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48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341AF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39EE18B3" wp14:editId="7E365162">
            <wp:simplePos x="0" y="0"/>
            <wp:positionH relativeFrom="column">
              <wp:posOffset>-836295</wp:posOffset>
            </wp:positionH>
            <wp:positionV relativeFrom="paragraph">
              <wp:posOffset>-870852</wp:posOffset>
            </wp:positionV>
            <wp:extent cx="7743190" cy="10989310"/>
            <wp:effectExtent l="0" t="0" r="0" b="0"/>
            <wp:wrapNone/>
            <wp:docPr id="3" name="Рисунок 3" descr="https://ds03.infourok.ru/uploads/ex/0266/0002fc1d-86c7d97e/hello_html_m60897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6/0002fc1d-86c7d97e/hello_html_m608975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90" cy="109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A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МДОУ «Детский сад № 36»</w:t>
      </w: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на тему:</w:t>
      </w: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«Как стимулировать речевое развитие ребёнка?»</w:t>
      </w: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      Выполнила: </w:t>
      </w:r>
    </w:p>
    <w:p w:rsidR="00341AF0" w:rsidRDefault="00341AF0" w:rsidP="00341AF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учитель-логопед</w:t>
      </w:r>
    </w:p>
    <w:p w:rsidR="00341AF0" w:rsidRDefault="00341AF0" w:rsidP="00341AF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Матаулина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Александра Евгеньевна</w:t>
      </w:r>
    </w:p>
    <w:p w:rsidR="00341AF0" w:rsidRDefault="00341AF0" w:rsidP="00341AF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Ярославль</w:t>
      </w:r>
    </w:p>
    <w:p w:rsidR="00341AF0" w:rsidRPr="00341AF0" w:rsidRDefault="00341AF0" w:rsidP="00341A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2019 г.</w:t>
      </w:r>
    </w:p>
    <w:p w:rsidR="00341AF0" w:rsidRDefault="00440F1B" w:rsidP="005C6B48">
      <w:pPr>
        <w:rPr>
          <w:rFonts w:ascii="Segoe Print" w:eastAsia="Times New Roman" w:hAnsi="Segoe Print" w:cs="Times New Roman"/>
          <w:b/>
          <w:bCs/>
          <w:color w:val="000000"/>
          <w:sz w:val="28"/>
          <w:szCs w:val="28"/>
          <w:lang w:eastAsia="ru-RU"/>
        </w:rPr>
      </w:pPr>
      <w:r w:rsidRPr="00F41EED">
        <w:rPr>
          <w:rFonts w:ascii="Segoe Print" w:hAnsi="Segoe Print"/>
          <w:b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7B825A" wp14:editId="2D44866C">
            <wp:simplePos x="0" y="0"/>
            <wp:positionH relativeFrom="column">
              <wp:posOffset>-739140</wp:posOffset>
            </wp:positionH>
            <wp:positionV relativeFrom="paragraph">
              <wp:posOffset>-720090</wp:posOffset>
            </wp:positionV>
            <wp:extent cx="7606665" cy="12488545"/>
            <wp:effectExtent l="0" t="0" r="0" b="0"/>
            <wp:wrapNone/>
            <wp:docPr id="1" name="Рисунок 1" descr="https://ds03.infourok.ru/uploads/ex/0266/0002fc1d-86c7d97e/hello_html_m60897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6/0002fc1d-86c7d97e/hello_html_m608975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24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1AF0" w:rsidRDefault="00341AF0" w:rsidP="005C6B48">
      <w:pPr>
        <w:rPr>
          <w:rFonts w:ascii="Segoe Print" w:eastAsia="Times New Roman" w:hAnsi="Segoe Print" w:cs="Times New Roman"/>
          <w:b/>
          <w:bCs/>
          <w:color w:val="000000"/>
          <w:sz w:val="28"/>
          <w:szCs w:val="28"/>
          <w:lang w:eastAsia="ru-RU"/>
        </w:rPr>
      </w:pPr>
    </w:p>
    <w:p w:rsidR="00341AF0" w:rsidRDefault="00341AF0" w:rsidP="005C6B48">
      <w:pPr>
        <w:rPr>
          <w:rFonts w:ascii="Segoe Print" w:eastAsia="Times New Roman" w:hAnsi="Segoe Print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52.9pt;margin-top:-52.1pt;width:408.2pt;height:86.5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" filled="f" stroked="f">
            <v:fill o:detectmouseclick="t"/>
            <v:textbox style="mso-next-textbox:#Поле 4">
              <w:txbxContent>
                <w:p w:rsidR="00341AF0" w:rsidRDefault="00341AF0" w:rsidP="000B799C">
                  <w:pPr>
                    <w:jc w:val="center"/>
                    <w:rPr>
                      <w:rFonts w:ascii="Segoe Print" w:hAnsi="Segoe Print"/>
                      <w:b/>
                      <w:noProof/>
                      <w:color w:val="215868" w:themeColor="accent5" w:themeShade="80"/>
                      <w:sz w:val="84"/>
                      <w:szCs w:val="84"/>
                    </w:rPr>
                  </w:pPr>
                  <w:r>
                    <w:rPr>
                      <w:rFonts w:ascii="Segoe Print" w:hAnsi="Segoe Print"/>
                      <w:b/>
                      <w:noProof/>
                      <w:color w:val="215868" w:themeColor="accent5" w:themeShade="80"/>
                      <w:sz w:val="84"/>
                      <w:szCs w:val="84"/>
                    </w:rPr>
                    <w:t>Советы логопеда</w:t>
                  </w:r>
                </w:p>
                <w:p w:rsidR="000B799C" w:rsidRPr="000B799C" w:rsidRDefault="000B799C" w:rsidP="000B799C">
                  <w:pPr>
                    <w:jc w:val="center"/>
                    <w:rPr>
                      <w:rFonts w:ascii="Segoe Print" w:hAnsi="Segoe Print"/>
                      <w:b/>
                      <w:noProof/>
                      <w:color w:val="215868" w:themeColor="accent5" w:themeShade="80"/>
                      <w:sz w:val="84"/>
                      <w:szCs w:val="84"/>
                    </w:rPr>
                  </w:pPr>
                  <w:r w:rsidRPr="000B799C">
                    <w:rPr>
                      <w:rFonts w:ascii="Segoe Print" w:hAnsi="Segoe Print"/>
                      <w:b/>
                      <w:noProof/>
                      <w:color w:val="215868" w:themeColor="accent5" w:themeShade="80"/>
                      <w:sz w:val="84"/>
                      <w:szCs w:val="84"/>
                    </w:rPr>
                    <w:t>Советы логопеда</w:t>
                  </w:r>
                </w:p>
              </w:txbxContent>
            </v:textbox>
          </v:shape>
        </w:pict>
      </w:r>
      <w:r w:rsidR="005C6B48">
        <w:rPr>
          <w:rFonts w:ascii="Segoe Print" w:eastAsia="Times New Roman" w:hAnsi="Segoe Print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F57E9B" w:rsidRPr="00F41EED" w:rsidRDefault="00341AF0" w:rsidP="005C6B48">
      <w:pPr>
        <w:rPr>
          <w:rFonts w:ascii="Segoe Print" w:hAnsi="Segoe Print"/>
          <w:b/>
          <w:noProof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F57E9B" w:rsidRPr="00F41EED">
        <w:rPr>
          <w:rFonts w:ascii="Segoe Print" w:eastAsia="Times New Roman" w:hAnsi="Segoe Print" w:cs="Times New Roman"/>
          <w:b/>
          <w:bCs/>
          <w:color w:val="000000"/>
          <w:sz w:val="28"/>
          <w:szCs w:val="28"/>
          <w:lang w:eastAsia="ru-RU"/>
        </w:rPr>
        <w:t>Как стимулировать речевое развитие ребенка</w:t>
      </w:r>
      <w:r w:rsidR="00F57E9B" w:rsidRPr="00F41EED">
        <w:rPr>
          <w:rFonts w:ascii="Segoe Print" w:hAnsi="Segoe Print"/>
          <w:b/>
          <w:noProof/>
          <w:lang w:eastAsia="ru-RU"/>
        </w:rPr>
        <w:t xml:space="preserve"> </w:t>
      </w:r>
    </w:p>
    <w:p w:rsidR="00B15C55" w:rsidRPr="00F41EED" w:rsidRDefault="00F57E9B" w:rsidP="00F41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D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Pr="00FF3828">
        <w:rPr>
          <w:rFonts w:ascii="Times New Roman" w:hAnsi="Times New Roman" w:cs="Times New Roman"/>
          <w:b/>
          <w:sz w:val="28"/>
          <w:szCs w:val="28"/>
        </w:rPr>
        <w:t>в младшем дошкольном возрасте</w:t>
      </w:r>
      <w:r w:rsidRPr="00F41EED">
        <w:rPr>
          <w:rFonts w:ascii="Times New Roman" w:hAnsi="Times New Roman" w:cs="Times New Roman"/>
          <w:sz w:val="28"/>
          <w:szCs w:val="28"/>
        </w:rPr>
        <w:t xml:space="preserve"> совсем не говорит или говорит мало слов — это вызывает тревогу у родителей</w:t>
      </w:r>
      <w:r w:rsidR="00FF3828">
        <w:rPr>
          <w:rFonts w:ascii="Times New Roman" w:hAnsi="Times New Roman" w:cs="Times New Roman"/>
          <w:sz w:val="28"/>
          <w:szCs w:val="28"/>
        </w:rPr>
        <w:t>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Однако известно, что речевое развитие ребенка может идти скачкообразно: сначала накапливается пассивный словарь, хотя в активной речи еще большое место занимает лепет, произнесение отдельных звукосочетаний. Затем происходит резкий скачок (обычно после полутора лет), и очень быстро растет запас активно употребляемых слов.</w:t>
      </w:r>
      <w:r w:rsidR="00F41EED" w:rsidRPr="00F41EED">
        <w:rPr>
          <w:rFonts w:ascii="Times New Roman" w:hAnsi="Times New Roman" w:cs="Times New Roman"/>
          <w:sz w:val="28"/>
          <w:szCs w:val="28"/>
        </w:rPr>
        <w:t xml:space="preserve"> Именно в этот период ребенка нужно приучать самостоятельно,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</w:t>
      </w:r>
    </w:p>
    <w:p w:rsidR="00F41EED" w:rsidRPr="00FF3828" w:rsidRDefault="00F41EED" w:rsidP="00F41EED">
      <w:pPr>
        <w:spacing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FF3828">
        <w:rPr>
          <w:rFonts w:ascii="Segoe Print" w:hAnsi="Segoe Print" w:cs="Times New Roman"/>
          <w:b/>
          <w:sz w:val="28"/>
          <w:szCs w:val="28"/>
        </w:rPr>
        <w:t>Полноценную помощь в развитии вашего малыша окажут следующие приемы, стимулирующие его речь: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Разговор с самим собой.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Параллельный разговор.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Вы описываете все действия ребенка: что он видит, слышит, чувствует, трогает. Используя этот прием, вы как бы подсказываете малышу слова, выражающие его опыт.</w:t>
      </w:r>
    </w:p>
    <w:p w:rsid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Провокация</w:t>
      </w:r>
      <w:r w:rsidRPr="00F41EED">
        <w:rPr>
          <w:rFonts w:ascii="Times New Roman" w:hAnsi="Times New Roman" w:cs="Times New Roman"/>
          <w:sz w:val="28"/>
          <w:szCs w:val="28"/>
        </w:rPr>
        <w:t xml:space="preserve">, 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малыш, показывая на полку с игрушками, просительно смотрит на вас, дайте ему не ту игрушку, какую он хочет. Конечно </w:t>
      </w:r>
      <w:r w:rsidR="00FF3828" w:rsidRPr="00F41EED">
        <w:rPr>
          <w:rFonts w:ascii="Times New Roman" w:hAnsi="Times New Roman" w:cs="Times New Roman"/>
          <w:sz w:val="28"/>
          <w:szCs w:val="28"/>
        </w:rPr>
        <w:t>же,</w:t>
      </w:r>
      <w:r w:rsidRPr="00F41EED">
        <w:rPr>
          <w:rFonts w:ascii="Times New Roman" w:hAnsi="Times New Roman" w:cs="Times New Roman"/>
          <w:sz w:val="28"/>
          <w:szCs w:val="28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F41EED" w:rsidRPr="00F41EED" w:rsidRDefault="00440F1B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1C15F10" wp14:editId="7268989D">
            <wp:simplePos x="0" y="0"/>
            <wp:positionH relativeFrom="column">
              <wp:posOffset>-759001</wp:posOffset>
            </wp:positionH>
            <wp:positionV relativeFrom="paragraph">
              <wp:posOffset>-720090</wp:posOffset>
            </wp:positionV>
            <wp:extent cx="7752945" cy="11944182"/>
            <wp:effectExtent l="0" t="0" r="0" b="0"/>
            <wp:wrapNone/>
            <wp:docPr id="2" name="Рисунок 2" descr="https://ds03.infourok.ru/uploads/ex/0266/0002fc1d-86c7d97e/hello_html_m60897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6/0002fc1d-86c7d97e/hello_html_m608975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220" cy="119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EED" w:rsidRPr="00FF3828">
        <w:rPr>
          <w:rFonts w:ascii="Times New Roman" w:hAnsi="Times New Roman" w:cs="Times New Roman"/>
          <w:b/>
          <w:i/>
          <w:sz w:val="28"/>
          <w:szCs w:val="28"/>
        </w:rPr>
        <w:t>Выбор.</w:t>
      </w:r>
      <w:r w:rsidR="00F41EED" w:rsidRPr="00F41EED">
        <w:rPr>
          <w:rFonts w:ascii="Times New Roman" w:hAnsi="Times New Roman" w:cs="Times New Roman"/>
          <w:sz w:val="28"/>
          <w:szCs w:val="28"/>
        </w:rPr>
        <w:t xml:space="preserve"> 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</w:t>
      </w:r>
      <w:r w:rsidR="00FF3828">
        <w:rPr>
          <w:rFonts w:ascii="Times New Roman" w:hAnsi="Times New Roman" w:cs="Times New Roman"/>
          <w:sz w:val="28"/>
          <w:szCs w:val="28"/>
        </w:rPr>
        <w:t>ебе целое яблоко или половинку?</w:t>
      </w:r>
      <w:r w:rsidR="00F41EED" w:rsidRPr="00F41EED">
        <w:rPr>
          <w:rFonts w:ascii="Times New Roman" w:hAnsi="Times New Roman" w:cs="Times New Roman"/>
          <w:sz w:val="28"/>
          <w:szCs w:val="28"/>
        </w:rPr>
        <w:t>»</w:t>
      </w:r>
    </w:p>
    <w:p w:rsidR="00F41EED" w:rsidRPr="00F41EED" w:rsidRDefault="00F41EED" w:rsidP="00F41EED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Распространение.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  <w:r w:rsidR="00FF3828">
        <w:rPr>
          <w:rFonts w:ascii="Times New Roman" w:hAnsi="Times New Roman" w:cs="Times New Roman"/>
          <w:sz w:val="28"/>
          <w:szCs w:val="28"/>
        </w:rPr>
        <w:t xml:space="preserve"> </w:t>
      </w:r>
      <w:r w:rsidRPr="00F41EED">
        <w:rPr>
          <w:rFonts w:ascii="Times New Roman" w:hAnsi="Times New Roman" w:cs="Times New Roman"/>
          <w:sz w:val="28"/>
          <w:szCs w:val="28"/>
        </w:rPr>
        <w:t>«Суп едят ложкой». Этим приемом вы постепенно подводите ребенка к тому, чтобы он овладевал более сложными языковыми формами, учился заканчивать свою мысль.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1EE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F3828">
        <w:rPr>
          <w:rFonts w:ascii="Times New Roman" w:hAnsi="Times New Roman" w:cs="Times New Roman"/>
          <w:b/>
          <w:i/>
          <w:sz w:val="28"/>
          <w:szCs w:val="28"/>
        </w:rPr>
        <w:t xml:space="preserve">игровых песенок, </w:t>
      </w:r>
      <w:proofErr w:type="spellStart"/>
      <w:r w:rsidRPr="00FF3828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="00FF3828">
        <w:rPr>
          <w:rFonts w:ascii="Times New Roman" w:hAnsi="Times New Roman" w:cs="Times New Roman"/>
          <w:sz w:val="28"/>
          <w:szCs w:val="28"/>
        </w:rPr>
        <w:t xml:space="preserve"> </w:t>
      </w:r>
      <w:r w:rsidRPr="00F41EED">
        <w:rPr>
          <w:rFonts w:ascii="Times New Roman" w:hAnsi="Times New Roman" w:cs="Times New Roman"/>
          <w:sz w:val="28"/>
          <w:szCs w:val="28"/>
        </w:rPr>
        <w:t>в совместной деятельности с малышами доставляет им огромную радость, способствует непроизвольному обучению, умению вслушиваться в звуки речи, улавливать ее ритм и постепенно проникать в ее смысл.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Продуктивные виды деятельности</w:t>
      </w:r>
      <w:r w:rsidRPr="00F41EED">
        <w:rPr>
          <w:rFonts w:ascii="Times New Roman" w:hAnsi="Times New Roman" w:cs="Times New Roman"/>
          <w:sz w:val="28"/>
          <w:szCs w:val="28"/>
        </w:rPr>
        <w:t xml:space="preserve">. Для многих своих мыслей и предложений ребенок не находит подходящих слов и выражает </w:t>
      </w:r>
      <w:r w:rsidR="00FF3828">
        <w:rPr>
          <w:rFonts w:ascii="Times New Roman" w:hAnsi="Times New Roman" w:cs="Times New Roman"/>
          <w:sz w:val="28"/>
          <w:szCs w:val="28"/>
        </w:rPr>
        <w:t>их другими способами — через ри</w:t>
      </w:r>
      <w:r w:rsidRPr="00F41EED">
        <w:rPr>
          <w:rFonts w:ascii="Times New Roman" w:hAnsi="Times New Roman" w:cs="Times New Roman"/>
          <w:sz w:val="28"/>
          <w:szCs w:val="28"/>
        </w:rPr>
        <w:t xml:space="preserve"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</w:t>
      </w:r>
      <w:r w:rsidRPr="00FF3828">
        <w:rPr>
          <w:rFonts w:ascii="Times New Roman" w:hAnsi="Times New Roman" w:cs="Times New Roman"/>
          <w:i/>
          <w:sz w:val="28"/>
          <w:szCs w:val="28"/>
        </w:rPr>
        <w:t>Мысль человека становится более определенной, понятной, если она записывается.</w:t>
      </w:r>
      <w:r w:rsidRPr="00F41EED">
        <w:rPr>
          <w:rFonts w:ascii="Times New Roman" w:hAnsi="Times New Roman" w:cs="Times New Roman"/>
          <w:sz w:val="28"/>
          <w:szCs w:val="28"/>
        </w:rPr>
        <w:t xml:space="preserve"> Ребенок же фиксирует свои мысли с помощью зарисовки. Старайтесь любой рисунок малыша превратить в интересный рассказ, а рассказ — в рисунок, который можно неоднократно «прочитывать» и дополнять. </w:t>
      </w:r>
    </w:p>
    <w:p w:rsidR="00F41EED" w:rsidRDefault="000B799C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962795</wp:posOffset>
            </wp:positionH>
            <wp:positionV relativeFrom="paragraph">
              <wp:posOffset>1630234</wp:posOffset>
            </wp:positionV>
            <wp:extent cx="4416358" cy="2165076"/>
            <wp:effectExtent l="0" t="0" r="0" b="0"/>
            <wp:wrapNone/>
            <wp:docPr id="6" name="Рисунок 6" descr="http://tybukbereska.caduk.ru/images/6359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ybukbereska.caduk.ru/images/6359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6" r="9658" b="11087"/>
                    <a:stretch/>
                  </pic:blipFill>
                  <pic:spPr bwMode="auto">
                    <a:xfrm>
                      <a:off x="0" y="0"/>
                      <a:ext cx="4416357" cy="21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EED" w:rsidRPr="00FF3828">
        <w:rPr>
          <w:rFonts w:ascii="Times New Roman" w:hAnsi="Times New Roman" w:cs="Times New Roman"/>
          <w:b/>
          <w:i/>
          <w:sz w:val="28"/>
          <w:szCs w:val="28"/>
        </w:rPr>
        <w:t>Музыкальные игры.</w:t>
      </w:r>
      <w:r w:rsidR="00F41EED" w:rsidRPr="00F41EED">
        <w:rPr>
          <w:rFonts w:ascii="Times New Roman" w:hAnsi="Times New Roman" w:cs="Times New Roman"/>
          <w:sz w:val="28"/>
          <w:szCs w:val="28"/>
        </w:rPr>
        <w:t xml:space="preserve"> Значение музыкальных игр </w:t>
      </w:r>
      <w:r w:rsidR="00FF3828">
        <w:rPr>
          <w:rFonts w:ascii="Times New Roman" w:hAnsi="Times New Roman" w:cs="Times New Roman"/>
          <w:sz w:val="28"/>
          <w:szCs w:val="28"/>
        </w:rPr>
        <w:t>в речевом развитии ребенка труд</w:t>
      </w:r>
      <w:r w:rsidR="00F41EED" w:rsidRPr="00F41EED">
        <w:rPr>
          <w:rFonts w:ascii="Times New Roman" w:hAnsi="Times New Roman" w:cs="Times New Roman"/>
          <w:sz w:val="28"/>
          <w:szCs w:val="28"/>
        </w:rPr>
        <w:t xml:space="preserve"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проговаривает только окончания или последние слова песенных строк. Не переживайте — вскоре он начнет </w:t>
      </w:r>
      <w:proofErr w:type="spellStart"/>
      <w:r w:rsidR="00F41EED" w:rsidRPr="00F41EED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F41EED" w:rsidRPr="00F41EED">
        <w:rPr>
          <w:rFonts w:ascii="Times New Roman" w:hAnsi="Times New Roman" w:cs="Times New Roman"/>
          <w:sz w:val="28"/>
          <w:szCs w:val="28"/>
        </w:rPr>
        <w:t xml:space="preserve"> небольшие песенки целиком, искажая, возможно, некоторые слова. Пойте и вы с ним, но, в отличие от него, пойте ее правильно</w:t>
      </w:r>
      <w:r w:rsidR="00440F1B">
        <w:rPr>
          <w:rFonts w:ascii="Times New Roman" w:hAnsi="Times New Roman" w:cs="Times New Roman"/>
          <w:sz w:val="28"/>
          <w:szCs w:val="28"/>
        </w:rPr>
        <w:t>.</w:t>
      </w:r>
    </w:p>
    <w:p w:rsidR="00440F1B" w:rsidRDefault="00440F1B" w:rsidP="0044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F1B" w:rsidRDefault="00440F1B" w:rsidP="0044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F1B" w:rsidRDefault="00440F1B" w:rsidP="0044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F1B" w:rsidRDefault="00440F1B" w:rsidP="00440F1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D87AC8F" wp14:editId="58F3F4B7">
            <wp:simplePos x="0" y="0"/>
            <wp:positionH relativeFrom="column">
              <wp:posOffset>-765175</wp:posOffset>
            </wp:positionH>
            <wp:positionV relativeFrom="paragraph">
              <wp:posOffset>-726231</wp:posOffset>
            </wp:positionV>
            <wp:extent cx="7607894" cy="10806545"/>
            <wp:effectExtent l="0" t="0" r="0" b="0"/>
            <wp:wrapNone/>
            <wp:docPr id="4" name="Рисунок 4" descr="https://ds03.infourok.ru/uploads/ex/0266/0002fc1d-86c7d97e/hello_html_m60897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6/0002fc1d-86c7d97e/hello_html_m608975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94" cy="108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40F1B" w:rsidRPr="00440F1B" w:rsidRDefault="00440F1B" w:rsidP="00440F1B">
      <w:pPr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440F1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Источники:</w:t>
      </w:r>
    </w:p>
    <w:p w:rsidR="00440F1B" w:rsidRPr="00440F1B" w:rsidRDefault="00440F1B" w:rsidP="00440F1B">
      <w:pPr>
        <w:jc w:val="both"/>
        <w:rPr>
          <w:rFonts w:ascii="Times New Roman" w:hAnsi="Times New Roman" w:cs="Times New Roman"/>
          <w:sz w:val="32"/>
          <w:szCs w:val="28"/>
        </w:rPr>
      </w:pPr>
      <w:r w:rsidRPr="00440F1B">
        <w:rPr>
          <w:rFonts w:ascii="Times New Roman" w:hAnsi="Times New Roman" w:cs="Times New Roman"/>
          <w:noProof/>
          <w:sz w:val="32"/>
          <w:szCs w:val="28"/>
          <w:lang w:eastAsia="ru-RU"/>
        </w:rPr>
        <w:t>1. Интернет – ресурсы.</w:t>
      </w:r>
    </w:p>
    <w:p w:rsidR="00440F1B" w:rsidRPr="00440F1B" w:rsidRDefault="00440F1B" w:rsidP="0044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ED" w:rsidRPr="00FF3828" w:rsidRDefault="00F41EED" w:rsidP="00FF3828">
      <w:pPr>
        <w:rPr>
          <w:rFonts w:ascii="Times New Roman" w:hAnsi="Times New Roman" w:cs="Times New Roman"/>
          <w:sz w:val="24"/>
          <w:szCs w:val="24"/>
        </w:rPr>
      </w:pPr>
    </w:p>
    <w:p w:rsidR="00F41EED" w:rsidRDefault="00F41EED" w:rsidP="00F41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ED" w:rsidRPr="00F41EED" w:rsidRDefault="00F41EED" w:rsidP="00F41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E9B" w:rsidRDefault="00F57E9B" w:rsidP="00F57E9B">
      <w:pPr>
        <w:jc w:val="center"/>
      </w:pPr>
    </w:p>
    <w:sectPr w:rsidR="00F57E9B" w:rsidSect="00FF3828"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j0115868"/>
      </v:shape>
    </w:pict>
  </w:numPicBullet>
  <w:abstractNum w:abstractNumId="0">
    <w:nsid w:val="263279F2"/>
    <w:multiLevelType w:val="hybridMultilevel"/>
    <w:tmpl w:val="1D38461A"/>
    <w:lvl w:ilvl="0" w:tplc="7F22A518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527"/>
    <w:rsid w:val="000B799C"/>
    <w:rsid w:val="00341AF0"/>
    <w:rsid w:val="00440F1B"/>
    <w:rsid w:val="004B366A"/>
    <w:rsid w:val="005C6B48"/>
    <w:rsid w:val="00B15C55"/>
    <w:rsid w:val="00BF7740"/>
    <w:rsid w:val="00D10527"/>
    <w:rsid w:val="00D32B8A"/>
    <w:rsid w:val="00F41EED"/>
    <w:rsid w:val="00F57E9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D5E6-83A8-4DDB-8B7F-E89A3E29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ильина и.с.</cp:lastModifiedBy>
  <cp:revision>6</cp:revision>
  <dcterms:created xsi:type="dcterms:W3CDTF">2019-03-24T12:12:00Z</dcterms:created>
  <dcterms:modified xsi:type="dcterms:W3CDTF">2019-11-11T10:30:00Z</dcterms:modified>
</cp:coreProperties>
</file>