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698A02" w14:textId="6C4B7CDD" w:rsidR="00041282" w:rsidRDefault="00FC5CBE" w:rsidP="00551855">
      <w:pPr>
        <w:pStyle w:val="a3"/>
        <w:jc w:val="center"/>
        <w:rPr>
          <w:rFonts w:eastAsia="Times New Roman"/>
          <w:color w:val="FF0000"/>
          <w:lang w:eastAsia="ru-RU"/>
        </w:rPr>
      </w:pPr>
      <w:r w:rsidRPr="00551855">
        <w:rPr>
          <w:rFonts w:eastAsia="Times New Roman"/>
          <w:color w:val="FF0000"/>
          <w:lang w:eastAsia="ru-RU"/>
        </w:rPr>
        <w:t>Консультация для родителей</w:t>
      </w:r>
    </w:p>
    <w:p w14:paraId="155C0DD7" w14:textId="078BAEED" w:rsidR="00041282" w:rsidRPr="00041282" w:rsidRDefault="00FC5CBE" w:rsidP="00041282">
      <w:pPr>
        <w:pStyle w:val="a3"/>
        <w:jc w:val="center"/>
        <w:rPr>
          <w:rFonts w:eastAsia="Times New Roman"/>
          <w:color w:val="FF0000"/>
          <w:lang w:eastAsia="ru-RU"/>
        </w:rPr>
      </w:pPr>
      <w:r w:rsidRPr="00551855">
        <w:rPr>
          <w:rFonts w:eastAsia="Times New Roman"/>
          <w:color w:val="FF0000"/>
          <w:lang w:eastAsia="ru-RU"/>
        </w:rPr>
        <w:t xml:space="preserve"> «Экологические игры»</w:t>
      </w:r>
    </w:p>
    <w:p w14:paraId="7E170BE5" w14:textId="2EDBA499" w:rsidR="00FC5CBE" w:rsidRPr="00551855" w:rsidRDefault="00041282" w:rsidP="00FC5CB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08166B3" wp14:editId="345BD24E">
            <wp:simplePos x="0" y="0"/>
            <wp:positionH relativeFrom="margin">
              <wp:posOffset>-632460</wp:posOffset>
            </wp:positionH>
            <wp:positionV relativeFrom="paragraph">
              <wp:posOffset>231140</wp:posOffset>
            </wp:positionV>
            <wp:extent cx="2199640" cy="2202815"/>
            <wp:effectExtent l="0" t="0" r="0" b="6985"/>
            <wp:wrapThrough wrapText="bothSides">
              <wp:wrapPolygon edited="0">
                <wp:start x="0" y="0"/>
                <wp:lineTo x="0" y="21482"/>
                <wp:lineTo x="21326" y="21482"/>
                <wp:lineTo x="21326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9640" cy="2202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5CBE" w:rsidRPr="00551855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Экологические игры</w:t>
      </w:r>
      <w:r w:rsidR="00FC5CBE" w:rsidRPr="0055185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</w:t>
      </w:r>
      <w:proofErr w:type="gramStart"/>
      <w:r w:rsidR="00FC5CBE" w:rsidRPr="0055185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 это</w:t>
      </w:r>
      <w:proofErr w:type="gramEnd"/>
      <w:r w:rsidR="00FC5CBE" w:rsidRPr="0055185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форма экологического образования и воспитания экологической культуры, основанная на развёртывании особой игровой деятельности участников, стимулирующая высокий уровень мотивации, интереса к природе.</w:t>
      </w:r>
    </w:p>
    <w:p w14:paraId="5530465B" w14:textId="77777777" w:rsidR="00FC5CBE" w:rsidRPr="00551855" w:rsidRDefault="00FC5CBE" w:rsidP="00FC5CB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5185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Знания </w:t>
      </w:r>
      <w:proofErr w:type="gramStart"/>
      <w:r w:rsidRPr="0055185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о природе</w:t>
      </w:r>
      <w:proofErr w:type="gramEnd"/>
      <w:r w:rsidRPr="0055185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полученные детьми при помощи дидактической игры, влияют на формирование у них бережного и внимательного отношения к объектам «живой» и «неживой» природы.</w:t>
      </w:r>
    </w:p>
    <w:p w14:paraId="3807ECB2" w14:textId="77777777" w:rsidR="00FC5CBE" w:rsidRPr="00551855" w:rsidRDefault="00FC5CBE" w:rsidP="00FC5CB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5185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Воспитание экологической культуры у дошкольников – поможет заложить в них бережное отношение к природе, усвоить нормы и правила окружающего их мира. Потребность ребенка в общении с живой природой, поможет проявлению в них чуткости и доброты. Экологическое воспитание детей должно строиться на игровой основе, с большим включением разных видов игр.</w:t>
      </w:r>
    </w:p>
    <w:p w14:paraId="23104820" w14:textId="77777777" w:rsidR="00FC5CBE" w:rsidRPr="00551855" w:rsidRDefault="00FC5CBE" w:rsidP="00FC5CB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5185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Предлагаемые игры содержат интересные факты о жизни растений, в том числе лекарственных, и животных, вопросы о природе, способствующие развитию любознательности, а также на развитие слухового и зрительного внимания, мышления и памяти.</w:t>
      </w:r>
    </w:p>
    <w:p w14:paraId="42ABB6D6" w14:textId="77777777" w:rsidR="00FC5CBE" w:rsidRPr="00551855" w:rsidRDefault="00FC5CBE" w:rsidP="00FC5CB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5185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Экологические игры способствуют и развитию математического мышления – ребенок отсчитывает необходимое количество предметов (Например, игра «Собери шишки в корзину», сравнивает их по величине и форме, совершенствуется ориентировка во времени (игра «Что сначала, что потом?»).</w:t>
      </w:r>
    </w:p>
    <w:p w14:paraId="509206F5" w14:textId="77777777" w:rsidR="00FC5CBE" w:rsidRPr="00551855" w:rsidRDefault="00FC5CBE" w:rsidP="00FC5CB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5185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У детей в возрасте от 3-х до 7-ми лет начинает формироваться смысловая память и произвольное внимание. В этом возрасте дети маленькие исследователи. Они стремятся всё взять в руки, рассмотреть. Предметом их интереса становятся окружающие растения и животные. И вот тут-то и встаёт сама по себе перед родителями задача сообщать детям как можно больший объём знаний о природе. Отвечая на вопросы детей, желательно поддерживать возникший у них интерес к природе, побудить в них </w:t>
      </w:r>
      <w:r w:rsidRPr="0055185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lastRenderedPageBreak/>
        <w:t>желание самостоятельно искать пути решения возникших задач. Очень полезно детей брать на дальние прогулки в лес, на речку. И чем чаще это делается, тем лучше. Используйте каждый свободный час. Идите с ребёнком в поле, лес, на берег пруда, самый непримечательный овражек, заросший кустарником, таит в себе изумительные вещи, если только вы умеете увидеть их и раскрыть глаза на них вашему ребёнку.</w:t>
      </w:r>
    </w:p>
    <w:p w14:paraId="0D21CF55" w14:textId="77777777" w:rsidR="00FC5CBE" w:rsidRPr="00041282" w:rsidRDefault="00FC5CBE" w:rsidP="00041282">
      <w:pPr>
        <w:spacing w:after="0" w:line="288" w:lineRule="atLeast"/>
        <w:jc w:val="center"/>
        <w:outlineLvl w:val="3"/>
        <w:rPr>
          <w:rFonts w:ascii="Times New Roman" w:eastAsia="Times New Roman" w:hAnsi="Times New Roman" w:cs="Times New Roman"/>
          <w:color w:val="00B050"/>
          <w:sz w:val="32"/>
          <w:szCs w:val="32"/>
          <w:lang w:eastAsia="ru-RU"/>
        </w:rPr>
      </w:pPr>
      <w:r w:rsidRPr="00041282">
        <w:rPr>
          <w:rFonts w:ascii="Times New Roman" w:eastAsia="Times New Roman" w:hAnsi="Times New Roman" w:cs="Times New Roman"/>
          <w:color w:val="00B050"/>
          <w:sz w:val="32"/>
          <w:szCs w:val="32"/>
          <w:lang w:eastAsia="ru-RU"/>
        </w:rPr>
        <w:t>«Игры экологического содержания»</w:t>
      </w:r>
    </w:p>
    <w:p w14:paraId="651B99B0" w14:textId="77777777" w:rsidR="00FC5CBE" w:rsidRPr="00551855" w:rsidRDefault="00FC5CBE" w:rsidP="00FC5CBE">
      <w:pPr>
        <w:spacing w:after="0" w:line="288" w:lineRule="atLeast"/>
        <w:outlineLvl w:val="2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 w:rsidRPr="00551855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Игра «Цепочка».</w:t>
      </w:r>
    </w:p>
    <w:p w14:paraId="6EE3DC69" w14:textId="77777777" w:rsidR="00FC5CBE" w:rsidRPr="00551855" w:rsidRDefault="00FC5CBE" w:rsidP="00FC5CB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5185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Взрослый называет объект живой или неживой природы, а ребёнок называет один из признаков данного объекта, далее вы называете признак, далее опять ребёнок так, чтобы не повториться.</w:t>
      </w:r>
    </w:p>
    <w:p w14:paraId="368BA26E" w14:textId="77777777" w:rsidR="00FC5CBE" w:rsidRPr="00551855" w:rsidRDefault="00FC5CBE" w:rsidP="00FC5CB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5185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Например, объект живой природы «белка» - животное, дикое, лесное, рыжее, пушистое, грызёт орехи, прыгает с ветки на ветку и т. д.</w:t>
      </w:r>
    </w:p>
    <w:p w14:paraId="25E31A39" w14:textId="77777777" w:rsidR="00FC5CBE" w:rsidRPr="00551855" w:rsidRDefault="00FC5CBE" w:rsidP="00FC5CBE">
      <w:pPr>
        <w:spacing w:after="0" w:line="288" w:lineRule="atLeast"/>
        <w:outlineLvl w:val="2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 w:rsidRPr="00551855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Игра «Да» или «нет».</w:t>
      </w:r>
    </w:p>
    <w:p w14:paraId="1471C265" w14:textId="77777777" w:rsidR="00FC5CBE" w:rsidRPr="00551855" w:rsidRDefault="00FC5CBE" w:rsidP="00FC5CB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5185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На все вопросы в игре можно отвечать только словами «да» или «нет». Ребёнок загадывает какое-либо животное (растение). Взрослый спрашивает, где живёт это животное, какое оно, чем питается. Ребёнок должен отвечать только двумя словами «да» или «нет». После отгадывания игроки меняются ролями в игре.</w:t>
      </w:r>
    </w:p>
    <w:p w14:paraId="6B3B4D51" w14:textId="77777777" w:rsidR="00FC5CBE" w:rsidRPr="00551855" w:rsidRDefault="00FC5CBE" w:rsidP="00FC5CBE">
      <w:pPr>
        <w:spacing w:after="0" w:line="288" w:lineRule="atLeast"/>
        <w:outlineLvl w:val="2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 w:rsidRPr="00551855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Игра «Ассоциации».</w:t>
      </w:r>
    </w:p>
    <w:p w14:paraId="5D121835" w14:textId="77777777" w:rsidR="00FC5CBE" w:rsidRPr="00551855" w:rsidRDefault="00FC5CBE" w:rsidP="00FC5CB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5185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 этой игре загадывается объект природы, животного и растительного мира. Взрослый и ребёнок по очереди называют слово, связанное какой-либо ассоциацией с заданным объектом, далее игрок, чья очередь говорит уже слово, которое ассоциируется у него с последним словом, прозвучавшем в игре. Таким образом, в игре выстраивается ассоциативная цепочка. Пример: муха-тепло-жара-солнце-лето-каникулы-зоопарк-слон.</w:t>
      </w:r>
    </w:p>
    <w:p w14:paraId="1A3785CB" w14:textId="77777777" w:rsidR="00FC5CBE" w:rsidRPr="00551855" w:rsidRDefault="00FC5CBE" w:rsidP="00FC5CBE">
      <w:pPr>
        <w:spacing w:after="0" w:line="288" w:lineRule="atLeast"/>
        <w:outlineLvl w:val="2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 w:rsidRPr="00551855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Игра «Четвёртый лишний».</w:t>
      </w:r>
    </w:p>
    <w:p w14:paraId="5F147CBC" w14:textId="77777777" w:rsidR="00FC5CBE" w:rsidRPr="00551855" w:rsidRDefault="00FC5CBE" w:rsidP="00FC5CB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5185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Взрослый называет 4 объекта природы, ребёнку нужно найти лишний объект и обосновать свой выбор.</w:t>
      </w:r>
    </w:p>
    <w:p w14:paraId="300216C8" w14:textId="77777777" w:rsidR="00FC5CBE" w:rsidRPr="00551855" w:rsidRDefault="00FC5CBE" w:rsidP="00FC5CB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5185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заяц, ёж, лиса, шмель;</w:t>
      </w:r>
    </w:p>
    <w:p w14:paraId="5B30D25E" w14:textId="77777777" w:rsidR="00FC5CBE" w:rsidRPr="00551855" w:rsidRDefault="00FC5CBE" w:rsidP="00FC5CB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5185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lastRenderedPageBreak/>
        <w:t>дождь, снег, облако, роса;</w:t>
      </w:r>
    </w:p>
    <w:p w14:paraId="7B034692" w14:textId="77777777" w:rsidR="00FC5CBE" w:rsidRPr="00551855" w:rsidRDefault="00FC5CBE" w:rsidP="00FC5CB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5185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роза, одуванчик, гвоздика, тюльпан;</w:t>
      </w:r>
    </w:p>
    <w:p w14:paraId="47B75ADB" w14:textId="77777777" w:rsidR="00FC5CBE" w:rsidRPr="00551855" w:rsidRDefault="00FC5CBE" w:rsidP="00FC5CB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5185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корова, волк, овца, кролик;</w:t>
      </w:r>
    </w:p>
    <w:p w14:paraId="60255B4C" w14:textId="77777777" w:rsidR="00FC5CBE" w:rsidRPr="00551855" w:rsidRDefault="00FC5CBE" w:rsidP="00FC5CB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5185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трясогузка, паук, скворец, сорока;</w:t>
      </w:r>
    </w:p>
    <w:p w14:paraId="142C675A" w14:textId="77777777" w:rsidR="00FC5CBE" w:rsidRPr="00551855" w:rsidRDefault="00FC5CBE" w:rsidP="00FC5CB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5185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бабочка, стрекоза, енот, пчела;</w:t>
      </w:r>
    </w:p>
    <w:p w14:paraId="06859B06" w14:textId="77777777" w:rsidR="00FC5CBE" w:rsidRPr="00551855" w:rsidRDefault="00FC5CBE" w:rsidP="00FC5CB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5185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ель, берёза, яблоня, осина;</w:t>
      </w:r>
    </w:p>
    <w:p w14:paraId="4E98F8EA" w14:textId="77777777" w:rsidR="00FC5CBE" w:rsidRPr="00551855" w:rsidRDefault="00FC5CBE" w:rsidP="00FC5CB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5185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лиса, свинья, лось, кабан</w:t>
      </w:r>
    </w:p>
    <w:p w14:paraId="5D920AA3" w14:textId="77777777" w:rsidR="00FC5CBE" w:rsidRPr="00551855" w:rsidRDefault="00FC5CBE" w:rsidP="00FC5CB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5185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кузнечик, божья коровка, воробей, майский жук;</w:t>
      </w:r>
    </w:p>
    <w:p w14:paraId="46AF030E" w14:textId="77777777" w:rsidR="00FC5CBE" w:rsidRPr="00551855" w:rsidRDefault="00FC5CBE" w:rsidP="00FC5CB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5185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лес, парк, роща, тайга.</w:t>
      </w:r>
    </w:p>
    <w:p w14:paraId="431502E2" w14:textId="77777777" w:rsidR="00FC5CBE" w:rsidRPr="00551855" w:rsidRDefault="00FC5CBE" w:rsidP="00FC5CBE">
      <w:pPr>
        <w:spacing w:after="0" w:line="288" w:lineRule="atLeast"/>
        <w:outlineLvl w:val="2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 w:rsidRPr="00551855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Игра «Вершки-корешки».</w:t>
      </w:r>
    </w:p>
    <w:p w14:paraId="181C66EE" w14:textId="77777777" w:rsidR="00FC5CBE" w:rsidRPr="00551855" w:rsidRDefault="00FC5CBE" w:rsidP="00FC5CB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5185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Взрослый называет овощи, ребёнок делает движения руками: если овощ растёт на земле, на грядке, он поднимает рук вверх. Если овощ растёт на земле – руки опускает вниз.</w:t>
      </w:r>
    </w:p>
    <w:p w14:paraId="14A56F3D" w14:textId="77777777" w:rsidR="00FC5CBE" w:rsidRPr="00551855" w:rsidRDefault="00FC5CBE" w:rsidP="00FC5CBE">
      <w:pPr>
        <w:spacing w:after="0" w:line="288" w:lineRule="atLeast"/>
        <w:outlineLvl w:val="2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 w:rsidRPr="00551855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Игра «Береги природу».</w:t>
      </w:r>
    </w:p>
    <w:p w14:paraId="29A9222C" w14:textId="77777777" w:rsidR="00FC5CBE" w:rsidRPr="00551855" w:rsidRDefault="00FC5CBE" w:rsidP="00FC5CB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5185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Взрослый предлагает из нашего мира убрать что либо, например, солнце, облака, реки, леса и т. д., а ребёнок должен рассказать (можно с Вашей помощью, что произойдёт с оставшимися живыми объектами, если на Земле не будет названного объекта.</w:t>
      </w:r>
    </w:p>
    <w:p w14:paraId="5890AF80" w14:textId="77777777" w:rsidR="00FC5CBE" w:rsidRPr="00551855" w:rsidRDefault="00FC5CBE" w:rsidP="00FC5CBE">
      <w:pPr>
        <w:spacing w:after="0" w:line="288" w:lineRule="atLeast"/>
        <w:outlineLvl w:val="2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 w:rsidRPr="00551855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Игра «Я знаю».</w:t>
      </w:r>
    </w:p>
    <w:p w14:paraId="41A9A036" w14:textId="77777777" w:rsidR="00FC5CBE" w:rsidRPr="00551855" w:rsidRDefault="00FC5CBE" w:rsidP="00FC5CB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5185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Взрослый называет ребёнку класс объектов природы (звери, птицы, рыбы, растения, деревья, цветы). Ребёнок говорит: «Я знаю пять названий зверей:» и перечисляет (например, лось, лиса, волк, заяц, олень). Аналогично называются другие классы объектов природы.</w:t>
      </w:r>
    </w:p>
    <w:p w14:paraId="237401E0" w14:textId="77777777" w:rsidR="00FC5CBE" w:rsidRPr="00551855" w:rsidRDefault="00FC5CBE" w:rsidP="00FC5CBE">
      <w:pPr>
        <w:spacing w:after="0" w:line="288" w:lineRule="atLeast"/>
        <w:outlineLvl w:val="2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 w:rsidRPr="00551855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Игра «Птица, рыба, зверь».</w:t>
      </w:r>
    </w:p>
    <w:p w14:paraId="3478A214" w14:textId="77777777" w:rsidR="00FC5CBE" w:rsidRPr="00551855" w:rsidRDefault="00FC5CBE" w:rsidP="00FC5CB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5185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Взрослый бросает мяч ребёнку и произносите слово «птица». Ребёнок, поймавший мяч, должен подобрать видовое понятие, например «воробей», и бросить мяч обратно. Аналогично проводится игра со словами «зверь» и «рыба».</w:t>
      </w:r>
    </w:p>
    <w:p w14:paraId="12EE997B" w14:textId="77777777" w:rsidR="00FC5CBE" w:rsidRPr="00551855" w:rsidRDefault="00FC5CBE" w:rsidP="00FC5CBE">
      <w:pPr>
        <w:spacing w:after="0" w:line="288" w:lineRule="atLeast"/>
        <w:outlineLvl w:val="2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 w:rsidRPr="00551855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lastRenderedPageBreak/>
        <w:t>Игра «Земля, вода, воздух».</w:t>
      </w:r>
    </w:p>
    <w:p w14:paraId="6682D0B5" w14:textId="534519EB" w:rsidR="00FC5CBE" w:rsidRPr="00551855" w:rsidRDefault="00FC5CBE" w:rsidP="00FC5CB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5185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Взрослый бросает мяч ребёнку и называет объект природы, например, «с</w:t>
      </w:r>
      <w:r w:rsidR="0055185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о</w:t>
      </w:r>
      <w:r w:rsidRPr="0055185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рока». Ребёнок должен ответить «воздух» и бросить мяч обратно. В ответ на слово «дельфин» - ребёнок отвечает «вода», на слово «волк» - «земля» и т. д. Возможен и другой вариант игры: родитель называет слово «воздух». Ребёнок, поймавший мяч, должен назвать птицу. В ответ на слово «земля» - животное, обитающее на земле: на слово «вода» - обитателя рек, морей, озёр и океанов.</w:t>
      </w:r>
    </w:p>
    <w:p w14:paraId="438DA577" w14:textId="77777777" w:rsidR="00FC5CBE" w:rsidRPr="00551855" w:rsidRDefault="00FC5CBE" w:rsidP="00FC5CBE">
      <w:pPr>
        <w:spacing w:after="0" w:line="288" w:lineRule="atLeast"/>
        <w:outlineLvl w:val="2"/>
        <w:rPr>
          <w:rFonts w:ascii="Times New Roman" w:eastAsia="Times New Roman" w:hAnsi="Times New Roman" w:cs="Times New Roman"/>
          <w:color w:val="F43DC3"/>
          <w:sz w:val="32"/>
          <w:szCs w:val="32"/>
          <w:lang w:eastAsia="ru-RU"/>
        </w:rPr>
      </w:pPr>
      <w:r w:rsidRPr="00551855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Игра «Летает, плавает, бегает».</w:t>
      </w:r>
    </w:p>
    <w:p w14:paraId="2C11ADC8" w14:textId="77777777" w:rsidR="00FC5CBE" w:rsidRPr="00551855" w:rsidRDefault="00FC5CBE" w:rsidP="00FC5CB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5185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Взрослый называет детям объект живой природы. Ребёнок должны изобразить способ передвижения этого объекта.</w:t>
      </w:r>
    </w:p>
    <w:p w14:paraId="1872C57B" w14:textId="28C9C2AC" w:rsidR="00FC5CBE" w:rsidRDefault="00FC5CBE" w:rsidP="0055185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5185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Например: при слове «зайчик», ребёнок прыгает; при слове «карась» - имитирует плывущую рыбу; при слове «воробей» - изображает полёт птицы.</w:t>
      </w:r>
    </w:p>
    <w:p w14:paraId="694E98CF" w14:textId="5CB3C538" w:rsidR="00551855" w:rsidRPr="00551855" w:rsidRDefault="00551855" w:rsidP="0055185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proofErr w:type="spellStart"/>
      <w:r w:rsidRPr="0055185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Голубь.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утка</w:t>
      </w:r>
      <w:proofErr w:type="spellEnd"/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  <w:r w:rsidRPr="0055185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Ворона. Пчела. Стрекоза. Божья коровка. Собака. Слон. Кошка. Ракета. Стол. Змея. Облака. Орел. И т. д.</w:t>
      </w:r>
    </w:p>
    <w:p w14:paraId="060ECA8A" w14:textId="77777777" w:rsidR="00FC5CBE" w:rsidRPr="00041282" w:rsidRDefault="00FC5CBE" w:rsidP="0055185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 w:rsidRPr="00041282">
        <w:rPr>
          <w:rFonts w:ascii="Times New Roman" w:eastAsia="Times New Roman" w:hAnsi="Times New Roman" w:cs="Times New Roman"/>
          <w:color w:val="FF0000"/>
          <w:sz w:val="32"/>
          <w:szCs w:val="32"/>
          <w:bdr w:val="none" w:sz="0" w:space="0" w:color="auto" w:frame="1"/>
          <w:lang w:eastAsia="ru-RU"/>
        </w:rPr>
        <w:t>Игра «Назови, одним словом»</w:t>
      </w:r>
    </w:p>
    <w:p w14:paraId="500C8AF4" w14:textId="43994E63" w:rsidR="00FC5CBE" w:rsidRDefault="00FC5CBE" w:rsidP="00FC5CB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5185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Собака, кошка, корова … домашние животные</w:t>
      </w:r>
    </w:p>
    <w:p w14:paraId="6573C2CD" w14:textId="7C78DBE8" w:rsidR="00551855" w:rsidRPr="00551855" w:rsidRDefault="00551855" w:rsidP="0055185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5185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помидор, тыква, кабачок</w:t>
      </w:r>
      <w:proofErr w:type="gramStart"/>
      <w:r w:rsidRPr="0055185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….</w:t>
      </w:r>
      <w:proofErr w:type="gramEnd"/>
      <w:r w:rsidRPr="0055185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овощи</w:t>
      </w:r>
    </w:p>
    <w:p w14:paraId="45F1B9DA" w14:textId="31E8E34D" w:rsidR="00551855" w:rsidRPr="00551855" w:rsidRDefault="00551855" w:rsidP="0055185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5185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заяц, волк, </w:t>
      </w:r>
      <w:proofErr w:type="gramStart"/>
      <w:r w:rsidRPr="0055185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медведь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….</w:t>
      </w:r>
      <w:proofErr w:type="gramEnd"/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  <w:r w:rsidRPr="0055185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дикие животные</w:t>
      </w:r>
    </w:p>
    <w:p w14:paraId="0C3B82AB" w14:textId="77777777" w:rsidR="00FC5CBE" w:rsidRPr="00551855" w:rsidRDefault="00FC5CBE" w:rsidP="00FC5CB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5185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Фикус, бегония, кактус … комнатные растения.</w:t>
      </w:r>
    </w:p>
    <w:p w14:paraId="621098C2" w14:textId="77777777" w:rsidR="00FC5CBE" w:rsidRPr="00551855" w:rsidRDefault="00FC5CBE" w:rsidP="00FC5CB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5185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Земля, вода, воздух … неживая природа.</w:t>
      </w:r>
    </w:p>
    <w:p w14:paraId="012FA987" w14:textId="14C267F5" w:rsidR="00E00F90" w:rsidRDefault="00E00F90">
      <w:pPr>
        <w:rPr>
          <w:rFonts w:ascii="Times New Roman" w:hAnsi="Times New Roman" w:cs="Times New Roman"/>
          <w:sz w:val="32"/>
          <w:szCs w:val="32"/>
        </w:rPr>
      </w:pPr>
    </w:p>
    <w:p w14:paraId="011ADBC7" w14:textId="7E6E167D" w:rsidR="00041282" w:rsidRDefault="00041282">
      <w:pPr>
        <w:rPr>
          <w:rFonts w:ascii="Times New Roman" w:hAnsi="Times New Roman" w:cs="Times New Roman"/>
          <w:sz w:val="32"/>
          <w:szCs w:val="32"/>
        </w:rPr>
      </w:pPr>
    </w:p>
    <w:p w14:paraId="6061B843" w14:textId="1FE6DBA7" w:rsidR="00041282" w:rsidRDefault="00041282">
      <w:pPr>
        <w:rPr>
          <w:rFonts w:ascii="Times New Roman" w:hAnsi="Times New Roman" w:cs="Times New Roman"/>
          <w:sz w:val="32"/>
          <w:szCs w:val="32"/>
        </w:rPr>
      </w:pPr>
    </w:p>
    <w:p w14:paraId="251E99C1" w14:textId="77777777" w:rsidR="00041282" w:rsidRDefault="00041282" w:rsidP="00041282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Подготовила воспитатель разновозрастной</w:t>
      </w:r>
    </w:p>
    <w:p w14:paraId="76854C10" w14:textId="371B15C3" w:rsidR="00041282" w:rsidRDefault="00041282" w:rsidP="00041282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группы 5-7 лет Щипалова </w:t>
      </w:r>
      <w:proofErr w:type="gramStart"/>
      <w:r>
        <w:rPr>
          <w:rFonts w:ascii="Times New Roman" w:hAnsi="Times New Roman" w:cs="Times New Roman"/>
          <w:sz w:val="32"/>
          <w:szCs w:val="32"/>
        </w:rPr>
        <w:t>Т.В</w:t>
      </w:r>
      <w:proofErr w:type="gramEnd"/>
    </w:p>
    <w:p w14:paraId="3563D8B3" w14:textId="43F2079E" w:rsidR="00041282" w:rsidRPr="00551855" w:rsidRDefault="00041282" w:rsidP="00041282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Январь 2021г.</w:t>
      </w:r>
    </w:p>
    <w:sectPr w:rsidR="00041282" w:rsidRPr="005518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CBE"/>
    <w:rsid w:val="00041282"/>
    <w:rsid w:val="00551855"/>
    <w:rsid w:val="009259EB"/>
    <w:rsid w:val="00E00F90"/>
    <w:rsid w:val="00FC5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06783"/>
  <w15:chartTrackingRefBased/>
  <w15:docId w15:val="{0BFBC58B-DC19-4AA3-A0E1-2C721482E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55185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55185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47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873</Words>
  <Characters>4979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Щипалов</dc:creator>
  <cp:keywords/>
  <dc:description/>
  <cp:lastModifiedBy>Никита Щипалов</cp:lastModifiedBy>
  <cp:revision>2</cp:revision>
  <dcterms:created xsi:type="dcterms:W3CDTF">2021-01-23T12:13:00Z</dcterms:created>
  <dcterms:modified xsi:type="dcterms:W3CDTF">2021-01-23T12:13:00Z</dcterms:modified>
</cp:coreProperties>
</file>