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педагогов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и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кий сад №36»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E8013B">
        <w:rPr>
          <w:rFonts w:asciiTheme="majorHAnsi" w:hAnsiTheme="majorHAnsi"/>
          <w:b/>
          <w:color w:val="FF0000"/>
          <w:sz w:val="36"/>
          <w:szCs w:val="36"/>
        </w:rPr>
        <w:t>конкурсах  в 2020</w:t>
      </w:r>
      <w:r>
        <w:rPr>
          <w:rFonts w:asciiTheme="majorHAnsi" w:hAnsiTheme="majorHAnsi"/>
          <w:b/>
          <w:color w:val="FF0000"/>
          <w:sz w:val="36"/>
          <w:szCs w:val="36"/>
        </w:rPr>
        <w:t>г</w:t>
      </w:r>
    </w:p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(</w:t>
      </w:r>
      <w:r w:rsidR="00F16973">
        <w:rPr>
          <w:rFonts w:asciiTheme="majorHAnsi" w:hAnsiTheme="majorHAnsi"/>
          <w:b/>
          <w:color w:val="FF0000"/>
          <w:sz w:val="36"/>
          <w:szCs w:val="36"/>
        </w:rPr>
        <w:t>сентябрь – декабрь</w:t>
      </w:r>
      <w:proofErr w:type="gramStart"/>
      <w:r w:rsidR="00F16973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>)</w:t>
      </w:r>
      <w:proofErr w:type="gramEnd"/>
    </w:p>
    <w:tbl>
      <w:tblPr>
        <w:tblStyle w:val="a3"/>
        <w:tblW w:w="15661" w:type="dxa"/>
        <w:tblLook w:val="04A0"/>
      </w:tblPr>
      <w:tblGrid>
        <w:gridCol w:w="1957"/>
        <w:gridCol w:w="5743"/>
        <w:gridCol w:w="2118"/>
        <w:gridCol w:w="2964"/>
        <w:gridCol w:w="2879"/>
      </w:tblGrid>
      <w:tr w:rsidR="0045505B" w:rsidRPr="00A83016" w:rsidTr="00F16973">
        <w:trPr>
          <w:trHeight w:val="472"/>
        </w:trPr>
        <w:tc>
          <w:tcPr>
            <w:tcW w:w="1957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43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Название конкурса</w:t>
            </w:r>
          </w:p>
        </w:tc>
        <w:tc>
          <w:tcPr>
            <w:tcW w:w="2118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64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9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45505B" w:rsidRPr="00A83016" w:rsidTr="00F16973">
        <w:trPr>
          <w:trHeight w:val="468"/>
        </w:trPr>
        <w:tc>
          <w:tcPr>
            <w:tcW w:w="1957" w:type="dxa"/>
          </w:tcPr>
          <w:p w:rsidR="006217CF" w:rsidRPr="00F06A1B" w:rsidRDefault="00F16973" w:rsidP="0045505B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 xml:space="preserve">Районный </w:t>
            </w:r>
          </w:p>
          <w:p w:rsidR="0045505B" w:rsidRPr="00F06A1B" w:rsidRDefault="0045505B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3" w:type="dxa"/>
          </w:tcPr>
          <w:p w:rsidR="0045505B" w:rsidRPr="00F06A1B" w:rsidRDefault="00F16973" w:rsidP="00F16973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«Цветами славен наш район»</w:t>
            </w:r>
          </w:p>
          <w:p w:rsidR="00F16973" w:rsidRPr="00F06A1B" w:rsidRDefault="00F16973" w:rsidP="00F16973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(номинация – Лучший цветник дошкольного образовательного учреждения)</w:t>
            </w:r>
          </w:p>
        </w:tc>
        <w:tc>
          <w:tcPr>
            <w:tcW w:w="2118" w:type="dxa"/>
          </w:tcPr>
          <w:p w:rsidR="0045505B" w:rsidRPr="00F06A1B" w:rsidRDefault="00F16973" w:rsidP="00F16973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964" w:type="dxa"/>
          </w:tcPr>
          <w:p w:rsidR="0045505B" w:rsidRPr="00F06A1B" w:rsidRDefault="00F16973" w:rsidP="00F16973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коллектив</w:t>
            </w:r>
          </w:p>
        </w:tc>
        <w:tc>
          <w:tcPr>
            <w:tcW w:w="2879" w:type="dxa"/>
          </w:tcPr>
          <w:p w:rsidR="006217CF" w:rsidRPr="00F06A1B" w:rsidRDefault="00F16973" w:rsidP="006217CF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 xml:space="preserve">Победитель </w:t>
            </w:r>
          </w:p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BC531F" w:rsidRPr="00F06A1B" w:rsidRDefault="00BC531F" w:rsidP="0045505B">
            <w:pPr>
              <w:jc w:val="center"/>
              <w:rPr>
                <w:rFonts w:asciiTheme="majorHAnsi" w:hAnsiTheme="majorHAnsi"/>
              </w:rPr>
            </w:pPr>
          </w:p>
        </w:tc>
      </w:tr>
      <w:tr w:rsidR="006217CF" w:rsidRPr="00A83016" w:rsidTr="00F16973">
        <w:trPr>
          <w:trHeight w:val="1065"/>
        </w:trPr>
        <w:tc>
          <w:tcPr>
            <w:tcW w:w="1957" w:type="dxa"/>
          </w:tcPr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Pr="00F06A1B" w:rsidRDefault="00F06A1B" w:rsidP="0045505B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43" w:type="dxa"/>
          </w:tcPr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Pr="00F06A1B" w:rsidRDefault="00F06A1B" w:rsidP="0045505B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Конкурс детских  рисунков, посвященных Дню народного единства «МЫ вместе»</w:t>
            </w:r>
          </w:p>
        </w:tc>
        <w:tc>
          <w:tcPr>
            <w:tcW w:w="2118" w:type="dxa"/>
          </w:tcPr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Pr="00F06A1B" w:rsidRDefault="00F06A1B" w:rsidP="0045505B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ноябрь</w:t>
            </w:r>
          </w:p>
        </w:tc>
        <w:tc>
          <w:tcPr>
            <w:tcW w:w="2964" w:type="dxa"/>
          </w:tcPr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Pr="00F06A1B" w:rsidRDefault="00F06A1B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06A1B">
              <w:rPr>
                <w:rFonts w:asciiTheme="majorHAnsi" w:hAnsiTheme="majorHAnsi"/>
              </w:rPr>
              <w:t>Шейнова</w:t>
            </w:r>
            <w:proofErr w:type="spellEnd"/>
            <w:r w:rsidRPr="00F06A1B">
              <w:rPr>
                <w:rFonts w:asciiTheme="majorHAnsi" w:hAnsiTheme="majorHAnsi"/>
              </w:rPr>
              <w:t xml:space="preserve"> Е.А</w:t>
            </w:r>
            <w:r w:rsidR="006217CF" w:rsidRPr="00F06A1B">
              <w:rPr>
                <w:rFonts w:asciiTheme="majorHAnsi" w:hAnsiTheme="majorHAnsi"/>
              </w:rPr>
              <w:t>.</w:t>
            </w:r>
          </w:p>
        </w:tc>
        <w:tc>
          <w:tcPr>
            <w:tcW w:w="2879" w:type="dxa"/>
          </w:tcPr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F06A1B" w:rsidRPr="00F06A1B" w:rsidRDefault="00F06A1B" w:rsidP="0045505B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 xml:space="preserve">Благодарственное </w:t>
            </w:r>
          </w:p>
          <w:p w:rsidR="006217CF" w:rsidRPr="00F06A1B" w:rsidRDefault="00153129" w:rsidP="0045505B">
            <w:pPr>
              <w:jc w:val="center"/>
              <w:rPr>
                <w:rFonts w:asciiTheme="majorHAnsi" w:hAnsiTheme="majorHAnsi"/>
              </w:rPr>
            </w:pPr>
            <w:r w:rsidRPr="00F06A1B">
              <w:rPr>
                <w:rFonts w:asciiTheme="majorHAnsi" w:hAnsiTheme="majorHAnsi"/>
              </w:rPr>
              <w:t>П</w:t>
            </w:r>
            <w:r w:rsidR="00F06A1B" w:rsidRPr="00F06A1B">
              <w:rPr>
                <w:rFonts w:asciiTheme="majorHAnsi" w:hAnsiTheme="majorHAnsi"/>
              </w:rPr>
              <w:t>исьмо</w:t>
            </w:r>
          </w:p>
          <w:p w:rsidR="006217CF" w:rsidRPr="00F06A1B" w:rsidRDefault="006217CF" w:rsidP="0045505B">
            <w:pPr>
              <w:jc w:val="center"/>
              <w:rPr>
                <w:rFonts w:asciiTheme="majorHAnsi" w:hAnsiTheme="majorHAnsi"/>
              </w:rPr>
            </w:pPr>
          </w:p>
        </w:tc>
      </w:tr>
      <w:tr w:rsidR="00153129" w:rsidRPr="00A83016" w:rsidTr="00F16973">
        <w:trPr>
          <w:trHeight w:val="1065"/>
        </w:trPr>
        <w:tc>
          <w:tcPr>
            <w:tcW w:w="1957" w:type="dxa"/>
          </w:tcPr>
          <w:p w:rsidR="00153129" w:rsidRDefault="0015312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  <w:p w:rsidR="00153129" w:rsidRPr="00F06A1B" w:rsidRDefault="00153129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3" w:type="dxa"/>
          </w:tcPr>
          <w:p w:rsidR="00153129" w:rsidRPr="00F06A1B" w:rsidRDefault="005A274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творческих работ «</w:t>
            </w:r>
            <w:r w:rsidR="00153129">
              <w:rPr>
                <w:rFonts w:asciiTheme="majorHAnsi" w:hAnsiTheme="majorHAnsi"/>
              </w:rPr>
              <w:t>Подарок для Деда мороза</w:t>
            </w:r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118" w:type="dxa"/>
          </w:tcPr>
          <w:p w:rsidR="00153129" w:rsidRPr="00F06A1B" w:rsidRDefault="0015312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64" w:type="dxa"/>
          </w:tcPr>
          <w:p w:rsidR="00153129" w:rsidRPr="00F06A1B" w:rsidRDefault="0015312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Сахнова Л.В.</w:t>
            </w:r>
          </w:p>
        </w:tc>
        <w:tc>
          <w:tcPr>
            <w:tcW w:w="2879" w:type="dxa"/>
          </w:tcPr>
          <w:p w:rsidR="00153129" w:rsidRPr="00153129" w:rsidRDefault="0015312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степпени</w:t>
            </w:r>
            <w:proofErr w:type="spellEnd"/>
          </w:p>
        </w:tc>
      </w:tr>
    </w:tbl>
    <w:p w:rsidR="00153129" w:rsidRDefault="00153129" w:rsidP="00590632"/>
    <w:tbl>
      <w:tblPr>
        <w:tblStyle w:val="a3"/>
        <w:tblW w:w="0" w:type="auto"/>
        <w:tblLayout w:type="fixed"/>
        <w:tblLook w:val="04A0"/>
      </w:tblPr>
      <w:tblGrid>
        <w:gridCol w:w="1951"/>
        <w:gridCol w:w="5726"/>
        <w:gridCol w:w="2112"/>
        <w:gridCol w:w="2955"/>
        <w:gridCol w:w="2870"/>
      </w:tblGrid>
      <w:tr w:rsidR="00230649" w:rsidRPr="00A83016" w:rsidTr="00610BB9">
        <w:tc>
          <w:tcPr>
            <w:tcW w:w="1951" w:type="dxa"/>
          </w:tcPr>
          <w:p w:rsidR="00230649" w:rsidRPr="00A83016" w:rsidRDefault="00230649" w:rsidP="00610BB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230649" w:rsidRPr="00A83016" w:rsidRDefault="00230649" w:rsidP="00610BB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230649" w:rsidRPr="00A83016" w:rsidRDefault="00230649" w:rsidP="00610BB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230649" w:rsidRPr="00A83016" w:rsidRDefault="00230649" w:rsidP="00610BB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 ребенка </w:t>
            </w:r>
          </w:p>
        </w:tc>
        <w:tc>
          <w:tcPr>
            <w:tcW w:w="2870" w:type="dxa"/>
          </w:tcPr>
          <w:p w:rsidR="00230649" w:rsidRPr="00A83016" w:rsidRDefault="00230649" w:rsidP="00610BB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230649" w:rsidRPr="000F7CD5" w:rsidTr="00230649">
        <w:trPr>
          <w:trHeight w:val="859"/>
        </w:trPr>
        <w:tc>
          <w:tcPr>
            <w:tcW w:w="1951" w:type="dxa"/>
          </w:tcPr>
          <w:p w:rsidR="00230649" w:rsidRPr="00F06A1B" w:rsidRDefault="00230649" w:rsidP="002306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Районный</w:t>
            </w:r>
          </w:p>
        </w:tc>
        <w:tc>
          <w:tcPr>
            <w:tcW w:w="5726" w:type="dxa"/>
          </w:tcPr>
          <w:p w:rsidR="00230649" w:rsidRPr="00F06A1B" w:rsidRDefault="0023064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sz w:val="24"/>
                <w:szCs w:val="24"/>
              </w:rPr>
            </w:pPr>
            <w:r w:rsidRPr="00F06A1B">
              <w:rPr>
                <w:rFonts w:asciiTheme="majorHAnsi" w:hAnsiTheme="majorHAnsi" w:cs="DejaVuSansCondensed"/>
                <w:sz w:val="24"/>
                <w:szCs w:val="24"/>
              </w:rPr>
              <w:t>Конкурс чтецов  «Живое слово»</w:t>
            </w:r>
          </w:p>
        </w:tc>
        <w:tc>
          <w:tcPr>
            <w:tcW w:w="2112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6A1B">
              <w:rPr>
                <w:rFonts w:asciiTheme="majorHAnsi" w:hAnsiTheme="majorHAnsi"/>
                <w:sz w:val="24"/>
                <w:szCs w:val="24"/>
              </w:rPr>
              <w:t>Провада</w:t>
            </w:r>
            <w:proofErr w:type="spellEnd"/>
            <w:r w:rsidRPr="00F06A1B">
              <w:rPr>
                <w:rFonts w:asciiTheme="majorHAnsi" w:hAnsiTheme="majorHAnsi"/>
                <w:sz w:val="24"/>
                <w:szCs w:val="24"/>
              </w:rPr>
              <w:t xml:space="preserve"> Надежда </w:t>
            </w:r>
          </w:p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 xml:space="preserve">(руководитель </w:t>
            </w:r>
            <w:proofErr w:type="spellStart"/>
            <w:r w:rsidRPr="00F06A1B">
              <w:rPr>
                <w:rFonts w:asciiTheme="majorHAnsi" w:hAnsiTheme="majorHAnsi"/>
                <w:sz w:val="24"/>
                <w:szCs w:val="24"/>
              </w:rPr>
              <w:t>Скопинцева</w:t>
            </w:r>
            <w:proofErr w:type="spellEnd"/>
            <w:r w:rsidRPr="00F06A1B">
              <w:rPr>
                <w:rFonts w:asciiTheme="majorHAnsi" w:hAnsiTheme="majorHAnsi"/>
                <w:sz w:val="24"/>
                <w:szCs w:val="24"/>
              </w:rPr>
              <w:t xml:space="preserve"> А.М.)</w:t>
            </w:r>
          </w:p>
        </w:tc>
        <w:tc>
          <w:tcPr>
            <w:tcW w:w="2870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2 место, диплом</w:t>
            </w:r>
          </w:p>
        </w:tc>
      </w:tr>
      <w:tr w:rsidR="00230649" w:rsidRPr="002E3294" w:rsidTr="00610BB9">
        <w:tc>
          <w:tcPr>
            <w:tcW w:w="1951" w:type="dxa"/>
          </w:tcPr>
          <w:p w:rsidR="00230649" w:rsidRPr="00F06A1B" w:rsidRDefault="00230649" w:rsidP="002306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Районный</w:t>
            </w:r>
          </w:p>
        </w:tc>
        <w:tc>
          <w:tcPr>
            <w:tcW w:w="5726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 w:cs="DejaVuSansCondensed"/>
                <w:sz w:val="24"/>
                <w:szCs w:val="24"/>
              </w:rPr>
              <w:t>Конкурс чтецов  «Живое слово»</w:t>
            </w:r>
          </w:p>
        </w:tc>
        <w:tc>
          <w:tcPr>
            <w:tcW w:w="2112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Соловьева Анна</w:t>
            </w:r>
          </w:p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(руководитель Кашина Е.А.)</w:t>
            </w:r>
          </w:p>
        </w:tc>
        <w:tc>
          <w:tcPr>
            <w:tcW w:w="2870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3 место, диплом</w:t>
            </w:r>
          </w:p>
        </w:tc>
      </w:tr>
      <w:tr w:rsidR="00230649" w:rsidRPr="002E3294" w:rsidTr="00610BB9">
        <w:tc>
          <w:tcPr>
            <w:tcW w:w="1951" w:type="dxa"/>
          </w:tcPr>
          <w:p w:rsidR="00230649" w:rsidRPr="00F06A1B" w:rsidRDefault="00230649" w:rsidP="002306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 xml:space="preserve">Городской </w:t>
            </w:r>
          </w:p>
        </w:tc>
        <w:tc>
          <w:tcPr>
            <w:tcW w:w="5726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Конкурс книжек –</w:t>
            </w:r>
            <w:r w:rsidR="001531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06A1B">
              <w:rPr>
                <w:rFonts w:asciiTheme="majorHAnsi" w:hAnsiTheme="majorHAnsi"/>
                <w:sz w:val="24"/>
                <w:szCs w:val="24"/>
              </w:rPr>
              <w:t>малышек «Записки маленького горожанина»</w:t>
            </w:r>
          </w:p>
          <w:p w:rsidR="00F06A1B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="Times New Roman" w:hAnsi="Times New Roman" w:cs="Times New Roman"/>
                <w:sz w:val="24"/>
                <w:szCs w:val="24"/>
              </w:rPr>
              <w:t>Номинация -</w:t>
            </w:r>
            <w:r w:rsidR="0015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A1B">
              <w:rPr>
                <w:rFonts w:ascii="Times New Roman" w:hAnsi="Times New Roman" w:cs="Times New Roman"/>
                <w:sz w:val="24"/>
                <w:szCs w:val="24"/>
              </w:rPr>
              <w:t>Гордость земли Ярославской</w:t>
            </w:r>
          </w:p>
        </w:tc>
        <w:tc>
          <w:tcPr>
            <w:tcW w:w="2112" w:type="dxa"/>
          </w:tcPr>
          <w:p w:rsidR="00230649" w:rsidRPr="00F06A1B" w:rsidRDefault="00230649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</w:tcPr>
          <w:p w:rsidR="00230649" w:rsidRPr="00F06A1B" w:rsidRDefault="00F06A1B" w:rsidP="00F06A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="Times New Roman" w:hAnsi="Times New Roman" w:cs="Times New Roman"/>
                <w:sz w:val="24"/>
                <w:szCs w:val="24"/>
              </w:rPr>
              <w:t xml:space="preserve">Пугачев Демьян, </w:t>
            </w:r>
            <w:r w:rsidRPr="00F06A1B">
              <w:rPr>
                <w:rFonts w:asciiTheme="majorHAnsi" w:hAnsiTheme="majorHAnsi"/>
                <w:sz w:val="24"/>
                <w:szCs w:val="24"/>
              </w:rPr>
              <w:t>(руководитель Кашина Е.А.)</w:t>
            </w:r>
          </w:p>
        </w:tc>
        <w:tc>
          <w:tcPr>
            <w:tcW w:w="2870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3 место, диплом</w:t>
            </w:r>
          </w:p>
        </w:tc>
      </w:tr>
      <w:tr w:rsidR="00230649" w:rsidRPr="002E3294" w:rsidTr="00610BB9">
        <w:tc>
          <w:tcPr>
            <w:tcW w:w="1951" w:type="dxa"/>
          </w:tcPr>
          <w:p w:rsidR="00230649" w:rsidRPr="00F06A1B" w:rsidRDefault="00F06A1B" w:rsidP="002306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Городской</w:t>
            </w:r>
          </w:p>
        </w:tc>
        <w:tc>
          <w:tcPr>
            <w:tcW w:w="5726" w:type="dxa"/>
          </w:tcPr>
          <w:p w:rsidR="00F06A1B" w:rsidRPr="00F06A1B" w:rsidRDefault="00F06A1B" w:rsidP="00F06A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Конкурс книжек –</w:t>
            </w:r>
            <w:r w:rsidR="001531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06A1B">
              <w:rPr>
                <w:rFonts w:asciiTheme="majorHAnsi" w:hAnsiTheme="majorHAnsi"/>
                <w:sz w:val="24"/>
                <w:szCs w:val="24"/>
              </w:rPr>
              <w:t>малышек «Записки маленького горожанина»</w:t>
            </w:r>
          </w:p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Номинация –</w:t>
            </w:r>
            <w:r w:rsidR="001531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06A1B">
              <w:rPr>
                <w:rFonts w:asciiTheme="majorHAnsi" w:hAnsiTheme="majorHAnsi"/>
                <w:sz w:val="24"/>
                <w:szCs w:val="24"/>
              </w:rPr>
              <w:t>У истоков</w:t>
            </w:r>
          </w:p>
        </w:tc>
        <w:tc>
          <w:tcPr>
            <w:tcW w:w="2112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</w:tcPr>
          <w:p w:rsidR="00230649" w:rsidRPr="00F06A1B" w:rsidRDefault="00F06A1B" w:rsidP="0061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1B">
              <w:rPr>
                <w:rFonts w:ascii="Times New Roman" w:hAnsi="Times New Roman" w:cs="Times New Roman"/>
                <w:sz w:val="24"/>
                <w:szCs w:val="24"/>
              </w:rPr>
              <w:t>Туренкова</w:t>
            </w:r>
            <w:proofErr w:type="spellEnd"/>
            <w:r w:rsidRPr="00F06A1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F06A1B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(руководитель Кашина Е.А.)</w:t>
            </w:r>
          </w:p>
        </w:tc>
        <w:tc>
          <w:tcPr>
            <w:tcW w:w="2870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1 место, диплом</w:t>
            </w:r>
          </w:p>
        </w:tc>
      </w:tr>
      <w:tr w:rsidR="00230649" w:rsidRPr="002E3294" w:rsidTr="00610BB9">
        <w:tc>
          <w:tcPr>
            <w:tcW w:w="1951" w:type="dxa"/>
          </w:tcPr>
          <w:p w:rsidR="00230649" w:rsidRPr="00F06A1B" w:rsidRDefault="00F06A1B" w:rsidP="002306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Всероссийский</w:t>
            </w:r>
          </w:p>
        </w:tc>
        <w:tc>
          <w:tcPr>
            <w:tcW w:w="5726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Конкурс детских  рисунков, посвященных Дню народного единства «МЫ вместе»</w:t>
            </w:r>
          </w:p>
        </w:tc>
        <w:tc>
          <w:tcPr>
            <w:tcW w:w="2112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</w:tc>
        <w:tc>
          <w:tcPr>
            <w:tcW w:w="2955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Малютина Злата</w:t>
            </w:r>
          </w:p>
          <w:p w:rsidR="00F06A1B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 xml:space="preserve">(руководитель </w:t>
            </w:r>
            <w:proofErr w:type="spellStart"/>
            <w:r w:rsidRPr="00F06A1B">
              <w:rPr>
                <w:rFonts w:asciiTheme="majorHAnsi" w:hAnsiTheme="majorHAnsi"/>
                <w:sz w:val="24"/>
                <w:szCs w:val="24"/>
              </w:rPr>
              <w:t>Шейнова</w:t>
            </w:r>
            <w:proofErr w:type="spellEnd"/>
            <w:r w:rsidRPr="00F06A1B">
              <w:rPr>
                <w:rFonts w:asciiTheme="majorHAnsi" w:hAnsiTheme="majorHAnsi"/>
                <w:sz w:val="24"/>
                <w:szCs w:val="24"/>
              </w:rPr>
              <w:t xml:space="preserve"> Е.А.)</w:t>
            </w:r>
          </w:p>
        </w:tc>
        <w:tc>
          <w:tcPr>
            <w:tcW w:w="2870" w:type="dxa"/>
          </w:tcPr>
          <w:p w:rsidR="00230649" w:rsidRPr="00F06A1B" w:rsidRDefault="00F06A1B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A1B">
              <w:rPr>
                <w:rFonts w:asciiTheme="majorHAnsi" w:hAnsiTheme="majorHAnsi"/>
                <w:sz w:val="24"/>
                <w:szCs w:val="24"/>
              </w:rPr>
              <w:t>3 место, диплом</w:t>
            </w:r>
          </w:p>
        </w:tc>
      </w:tr>
      <w:tr w:rsidR="005F21C6" w:rsidRPr="002E3294" w:rsidTr="005F21C6">
        <w:trPr>
          <w:trHeight w:val="840"/>
        </w:trPr>
        <w:tc>
          <w:tcPr>
            <w:tcW w:w="1951" w:type="dxa"/>
            <w:vMerge w:val="restart"/>
          </w:tcPr>
          <w:p w:rsidR="005F21C6" w:rsidRDefault="005F21C6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Городской</w:t>
            </w:r>
          </w:p>
          <w:p w:rsidR="005F21C6" w:rsidRPr="002E3294" w:rsidRDefault="005F21C6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  <w:vMerge w:val="restart"/>
          </w:tcPr>
          <w:p w:rsidR="005F21C6" w:rsidRPr="004A7344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</w:rPr>
              <w:t xml:space="preserve">Конкурс творческих работ </w:t>
            </w:r>
            <w:r w:rsidR="0039210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«Подарок для Деда мороза»</w:t>
            </w:r>
          </w:p>
        </w:tc>
        <w:tc>
          <w:tcPr>
            <w:tcW w:w="2112" w:type="dxa"/>
            <w:vMerge w:val="restart"/>
          </w:tcPr>
          <w:p w:rsidR="005F21C6" w:rsidRPr="002E3294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Декабрь </w:t>
            </w:r>
          </w:p>
        </w:tc>
        <w:tc>
          <w:tcPr>
            <w:tcW w:w="2955" w:type="dxa"/>
          </w:tcPr>
          <w:p w:rsidR="005F21C6" w:rsidRPr="002E3294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Горгиш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Ульяна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Пайкова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О.Н.)</w:t>
            </w:r>
          </w:p>
        </w:tc>
        <w:tc>
          <w:tcPr>
            <w:tcW w:w="2870" w:type="dxa"/>
          </w:tcPr>
          <w:p w:rsidR="005F21C6" w:rsidRPr="002E3294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2 место, диплом</w:t>
            </w:r>
          </w:p>
        </w:tc>
      </w:tr>
      <w:tr w:rsidR="005F21C6" w:rsidRPr="002E3294" w:rsidTr="00860B90">
        <w:trPr>
          <w:trHeight w:val="829"/>
        </w:trPr>
        <w:tc>
          <w:tcPr>
            <w:tcW w:w="1951" w:type="dxa"/>
            <w:vMerge/>
          </w:tcPr>
          <w:p w:rsidR="005F21C6" w:rsidRDefault="005F21C6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  <w:vMerge/>
          </w:tcPr>
          <w:p w:rsidR="005F21C6" w:rsidRDefault="005F21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2" w:type="dxa"/>
            <w:vMerge/>
          </w:tcPr>
          <w:p w:rsidR="005F21C6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5F21C6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Малютина Ника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Палачева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А.В)</w:t>
            </w:r>
          </w:p>
          <w:p w:rsidR="005F21C6" w:rsidRDefault="005F21C6" w:rsidP="005F21C6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</w:tcPr>
          <w:p w:rsidR="005F21C6" w:rsidRDefault="005F21C6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2 место, диплом</w:t>
            </w:r>
          </w:p>
        </w:tc>
      </w:tr>
      <w:tr w:rsidR="0039210C" w:rsidRPr="002E3294" w:rsidTr="0039210C">
        <w:trPr>
          <w:trHeight w:val="787"/>
        </w:trPr>
        <w:tc>
          <w:tcPr>
            <w:tcW w:w="1951" w:type="dxa"/>
            <w:vMerge w:val="restart"/>
          </w:tcPr>
          <w:p w:rsidR="0039210C" w:rsidRDefault="0039210C" w:rsidP="005F21C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  <w:p w:rsidR="0039210C" w:rsidRDefault="0039210C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  <w:vMerge w:val="restart"/>
          </w:tcPr>
          <w:p w:rsidR="0039210C" w:rsidRDefault="0039210C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Творческий  дистанционный  конкурс </w:t>
            </w:r>
          </w:p>
          <w:p w:rsidR="0039210C" w:rsidRDefault="0039210C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«Мама – главный в мире человек»</w:t>
            </w:r>
          </w:p>
        </w:tc>
        <w:tc>
          <w:tcPr>
            <w:tcW w:w="2112" w:type="dxa"/>
            <w:vMerge w:val="restart"/>
          </w:tcPr>
          <w:p w:rsidR="0039210C" w:rsidRDefault="0039210C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F06A1B">
              <w:rPr>
                <w:rFonts w:asciiTheme="majorHAnsi" w:hAnsiTheme="majorHAnsi"/>
                <w:sz w:val="24"/>
                <w:szCs w:val="24"/>
              </w:rPr>
              <w:t>оябрь</w:t>
            </w:r>
          </w:p>
        </w:tc>
        <w:tc>
          <w:tcPr>
            <w:tcW w:w="2955" w:type="dxa"/>
          </w:tcPr>
          <w:p w:rsidR="0039210C" w:rsidRDefault="0039210C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Осминина А.</w:t>
            </w:r>
          </w:p>
          <w:p w:rsidR="0039210C" w:rsidRDefault="0039210C" w:rsidP="0039210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(руководитель Щипалова Т.В.)</w:t>
            </w:r>
          </w:p>
        </w:tc>
        <w:tc>
          <w:tcPr>
            <w:tcW w:w="2870" w:type="dxa"/>
            <w:vMerge w:val="restart"/>
          </w:tcPr>
          <w:p w:rsidR="0039210C" w:rsidRDefault="0039210C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1B6D89" w:rsidRDefault="001B6D89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39210C" w:rsidRPr="002E3294" w:rsidTr="00860B90">
        <w:trPr>
          <w:trHeight w:val="2400"/>
        </w:trPr>
        <w:tc>
          <w:tcPr>
            <w:tcW w:w="1951" w:type="dxa"/>
            <w:vMerge/>
          </w:tcPr>
          <w:p w:rsidR="0039210C" w:rsidRDefault="0039210C" w:rsidP="005F21C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  <w:vMerge/>
          </w:tcPr>
          <w:p w:rsidR="0039210C" w:rsidRDefault="003921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2" w:type="dxa"/>
            <w:vMerge/>
          </w:tcPr>
          <w:p w:rsidR="0039210C" w:rsidRDefault="0039210C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5" w:type="dxa"/>
          </w:tcPr>
          <w:p w:rsidR="0039210C" w:rsidRDefault="0039210C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Лебедева М,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Смаль</w:t>
            </w:r>
            <w:proofErr w:type="spellEnd"/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 С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, Ерохин Я (руководитель Самойлова И.Л.)</w:t>
            </w:r>
          </w:p>
          <w:p w:rsidR="0039210C" w:rsidRDefault="0039210C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Малютина З. 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Е.А).</w:t>
            </w:r>
          </w:p>
          <w:p w:rsidR="0039210C" w:rsidRDefault="0039210C" w:rsidP="0039210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Ильина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 Е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Кальчевская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Л, Косарев И. (руководитель Ильина И.С.)</w:t>
            </w:r>
          </w:p>
        </w:tc>
        <w:tc>
          <w:tcPr>
            <w:tcW w:w="2870" w:type="dxa"/>
            <w:vMerge/>
          </w:tcPr>
          <w:p w:rsidR="0039210C" w:rsidRDefault="0039210C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60B90" w:rsidRPr="002E3294" w:rsidTr="00860B90">
        <w:trPr>
          <w:trHeight w:val="821"/>
        </w:trPr>
        <w:tc>
          <w:tcPr>
            <w:tcW w:w="1951" w:type="dxa"/>
            <w:vMerge w:val="restart"/>
          </w:tcPr>
          <w:p w:rsidR="00860B90" w:rsidRDefault="00860B90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  <w:vMerge w:val="restart"/>
          </w:tcPr>
          <w:p w:rsidR="00860B90" w:rsidRDefault="00860B90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декоративно – прикладного творчества «наряжаем город вместе»</w:t>
            </w:r>
          </w:p>
        </w:tc>
        <w:tc>
          <w:tcPr>
            <w:tcW w:w="2112" w:type="dxa"/>
            <w:vMerge w:val="restart"/>
          </w:tcPr>
          <w:p w:rsidR="00860B90" w:rsidRDefault="00860B90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</w:tcPr>
          <w:p w:rsidR="00860B90" w:rsidRDefault="00860B90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Осминина А.</w:t>
            </w:r>
          </w:p>
          <w:p w:rsidR="00860B90" w:rsidRDefault="00860B90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(руководитель Щипалова Т.В.)</w:t>
            </w:r>
          </w:p>
        </w:tc>
        <w:tc>
          <w:tcPr>
            <w:tcW w:w="2870" w:type="dxa"/>
          </w:tcPr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2 степени </w:t>
            </w: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60B90" w:rsidRPr="002E3294" w:rsidTr="00860B90">
        <w:trPr>
          <w:trHeight w:val="1275"/>
        </w:trPr>
        <w:tc>
          <w:tcPr>
            <w:tcW w:w="1951" w:type="dxa"/>
            <w:vMerge/>
          </w:tcPr>
          <w:p w:rsidR="00860B90" w:rsidRDefault="00860B90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  <w:vMerge/>
          </w:tcPr>
          <w:p w:rsidR="00860B90" w:rsidRDefault="00860B90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2" w:type="dxa"/>
            <w:vMerge/>
          </w:tcPr>
          <w:p w:rsidR="00860B90" w:rsidRDefault="00860B90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5" w:type="dxa"/>
          </w:tcPr>
          <w:p w:rsidR="00860B90" w:rsidRDefault="00860B90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Катошина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К.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Пайкова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О.Н.</w:t>
            </w:r>
            <w:proofErr w:type="gramEnd"/>
          </w:p>
          <w:p w:rsidR="00860B90" w:rsidRDefault="00860B90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Харламов Р.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Палачева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А.В.) </w:t>
            </w:r>
          </w:p>
        </w:tc>
        <w:tc>
          <w:tcPr>
            <w:tcW w:w="2870" w:type="dxa"/>
          </w:tcPr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860B90" w:rsidRDefault="00860B90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590632" w:rsidRPr="002E3294" w:rsidTr="00860B90">
        <w:trPr>
          <w:trHeight w:val="740"/>
        </w:trPr>
        <w:tc>
          <w:tcPr>
            <w:tcW w:w="1951" w:type="dxa"/>
            <w:vMerge w:val="restart"/>
          </w:tcPr>
          <w:p w:rsidR="00590632" w:rsidRDefault="00590632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</w:t>
            </w:r>
          </w:p>
        </w:tc>
        <w:tc>
          <w:tcPr>
            <w:tcW w:w="5726" w:type="dxa"/>
            <w:vMerge w:val="restart"/>
          </w:tcPr>
          <w:p w:rsidR="00590632" w:rsidRDefault="0059063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 творческих работ «Волшебная снежинка»</w:t>
            </w:r>
          </w:p>
        </w:tc>
        <w:tc>
          <w:tcPr>
            <w:tcW w:w="2112" w:type="dxa"/>
            <w:vMerge w:val="restart"/>
          </w:tcPr>
          <w:p w:rsidR="00590632" w:rsidRDefault="00590632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</w:tcPr>
          <w:p w:rsidR="00590632" w:rsidRDefault="00590632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Рубцов Д.(руководитель Левина Ю.В.)</w:t>
            </w:r>
          </w:p>
          <w:p w:rsidR="00590632" w:rsidRDefault="00590632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  <w:vMerge w:val="restart"/>
          </w:tcPr>
          <w:p w:rsidR="00CF1128" w:rsidRDefault="00CF1128" w:rsidP="00CF11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1 степени </w:t>
            </w:r>
          </w:p>
          <w:p w:rsidR="00CF1128" w:rsidRDefault="00CF1128" w:rsidP="00CF11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3 степени </w:t>
            </w:r>
          </w:p>
          <w:p w:rsidR="00590632" w:rsidRDefault="00590632" w:rsidP="00CF112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590632" w:rsidRPr="002E3294" w:rsidTr="00610BB9">
        <w:trPr>
          <w:trHeight w:val="1050"/>
        </w:trPr>
        <w:tc>
          <w:tcPr>
            <w:tcW w:w="1951" w:type="dxa"/>
            <w:vMerge/>
          </w:tcPr>
          <w:p w:rsidR="00590632" w:rsidRDefault="00590632" w:rsidP="0023064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  <w:vMerge/>
          </w:tcPr>
          <w:p w:rsidR="00590632" w:rsidRDefault="0059063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2" w:type="dxa"/>
            <w:vMerge/>
          </w:tcPr>
          <w:p w:rsidR="00590632" w:rsidRDefault="00590632" w:rsidP="00610B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5" w:type="dxa"/>
          </w:tcPr>
          <w:p w:rsidR="00590632" w:rsidRDefault="00590632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Кальчевская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Л,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Умарова</w:t>
            </w:r>
            <w:proofErr w:type="spellEnd"/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 А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(руководитель Щипалова Т.В.)</w:t>
            </w:r>
          </w:p>
          <w:p w:rsidR="00590632" w:rsidRDefault="00590632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590632" w:rsidRDefault="00590632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590632" w:rsidRDefault="00590632" w:rsidP="00860B9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  <w:vMerge/>
          </w:tcPr>
          <w:p w:rsidR="00590632" w:rsidRDefault="00590632" w:rsidP="00610BB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</w:tbl>
    <w:p w:rsidR="00230649" w:rsidRDefault="00230649" w:rsidP="0045505B">
      <w:pPr>
        <w:jc w:val="center"/>
      </w:pPr>
    </w:p>
    <w:sectPr w:rsidR="00230649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5B"/>
    <w:rsid w:val="00027E26"/>
    <w:rsid w:val="0004679D"/>
    <w:rsid w:val="000B07FD"/>
    <w:rsid w:val="00153129"/>
    <w:rsid w:val="001541E9"/>
    <w:rsid w:val="00157016"/>
    <w:rsid w:val="00157285"/>
    <w:rsid w:val="001B6D89"/>
    <w:rsid w:val="001E140B"/>
    <w:rsid w:val="002105A7"/>
    <w:rsid w:val="00230649"/>
    <w:rsid w:val="002C28DC"/>
    <w:rsid w:val="00311354"/>
    <w:rsid w:val="00362CAF"/>
    <w:rsid w:val="0039210C"/>
    <w:rsid w:val="003F1B51"/>
    <w:rsid w:val="00401B7A"/>
    <w:rsid w:val="00416239"/>
    <w:rsid w:val="0045505B"/>
    <w:rsid w:val="00590632"/>
    <w:rsid w:val="005A2749"/>
    <w:rsid w:val="005A5330"/>
    <w:rsid w:val="005C132C"/>
    <w:rsid w:val="005F21C6"/>
    <w:rsid w:val="006217CF"/>
    <w:rsid w:val="00660822"/>
    <w:rsid w:val="006C766F"/>
    <w:rsid w:val="00860B90"/>
    <w:rsid w:val="00B03E09"/>
    <w:rsid w:val="00B20D7F"/>
    <w:rsid w:val="00B916C9"/>
    <w:rsid w:val="00BA34FB"/>
    <w:rsid w:val="00BC531F"/>
    <w:rsid w:val="00C1286E"/>
    <w:rsid w:val="00C354A0"/>
    <w:rsid w:val="00CC4107"/>
    <w:rsid w:val="00CD7AB6"/>
    <w:rsid w:val="00CF1128"/>
    <w:rsid w:val="00CF69C4"/>
    <w:rsid w:val="00D67660"/>
    <w:rsid w:val="00DD5169"/>
    <w:rsid w:val="00DE4DBB"/>
    <w:rsid w:val="00E8013B"/>
    <w:rsid w:val="00F06A1B"/>
    <w:rsid w:val="00F16973"/>
    <w:rsid w:val="00F84B07"/>
    <w:rsid w:val="00F94836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2019-05-16T05:00:00Z</dcterms:created>
  <dcterms:modified xsi:type="dcterms:W3CDTF">2021-01-22T08:37:00Z</dcterms:modified>
</cp:coreProperties>
</file>