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1E" w:rsidRPr="00850D1E" w:rsidRDefault="00850D1E" w:rsidP="00850D1E">
      <w:pPr>
        <w:pStyle w:val="a3"/>
        <w:jc w:val="center"/>
        <w:rPr>
          <w:rFonts w:ascii="Georgia" w:hAnsi="Georgia"/>
          <w:b/>
          <w:color w:val="FF0000"/>
        </w:rPr>
      </w:pPr>
      <w:r w:rsidRPr="00850D1E">
        <w:rPr>
          <w:rFonts w:ascii="Georgia" w:hAnsi="Georgia"/>
          <w:b/>
          <w:color w:val="FF0000"/>
        </w:rPr>
        <w:t>Уважаемые родители!</w:t>
      </w:r>
    </w:p>
    <w:p w:rsidR="00850D1E" w:rsidRDefault="00850D1E" w:rsidP="00850D1E">
      <w:pPr>
        <w:pStyle w:val="a3"/>
        <w:rPr>
          <w:rFonts w:ascii="Georgia" w:hAnsi="Georgia"/>
        </w:rPr>
      </w:pPr>
      <w:proofErr w:type="gramStart"/>
      <w:r w:rsidRPr="00850D1E">
        <w:rPr>
          <w:rFonts w:ascii="Georgia" w:hAnsi="Georgia"/>
        </w:rPr>
        <w:t xml:space="preserve">В связи с участившимися случаями заболевания педикулезом обучающихся в образовательных организациях города Ярославля </w:t>
      </w:r>
      <w:r>
        <w:rPr>
          <w:rFonts w:ascii="Georgia" w:hAnsi="Georgia"/>
        </w:rPr>
        <w:t xml:space="preserve">размещаем на сайте ДОУ </w:t>
      </w:r>
      <w:r w:rsidRPr="00850D1E">
        <w:rPr>
          <w:rFonts w:ascii="Georgia" w:hAnsi="Georgia"/>
        </w:rPr>
        <w:t>памятку, разработанную департаментом здравоохранения и фармации Ярославской области</w:t>
      </w:r>
      <w:r>
        <w:rPr>
          <w:rFonts w:ascii="Georgia" w:hAnsi="Georgia"/>
        </w:rPr>
        <w:t>.</w:t>
      </w:r>
      <w:proofErr w:type="gramEnd"/>
    </w:p>
    <w:p w:rsidR="00850D1E" w:rsidRPr="00850D1E" w:rsidRDefault="00850D1E" w:rsidP="00850D1E">
      <w:pPr>
        <w:pStyle w:val="a3"/>
        <w:rPr>
          <w:rFonts w:ascii="Georgia" w:hAnsi="Georgia"/>
        </w:rPr>
      </w:pPr>
      <w:bookmarkStart w:id="0" w:name="sub_113"/>
      <w:bookmarkEnd w:id="0"/>
      <w:r w:rsidRPr="00850D1E">
        <w:rPr>
          <w:rFonts w:ascii="Georgia" w:hAnsi="Georgia"/>
        </w:rPr>
        <w:t xml:space="preserve">Согласно </w:t>
      </w:r>
      <w:r w:rsidRPr="00850D1E">
        <w:rPr>
          <w:rFonts w:ascii="Georgia" w:hAnsi="Georgia"/>
          <w:color w:val="FF0000"/>
        </w:rPr>
        <w:t xml:space="preserve">пункту 13.5. </w:t>
      </w:r>
      <w:proofErr w:type="spellStart"/>
      <w:r w:rsidRPr="00850D1E">
        <w:rPr>
          <w:rFonts w:ascii="Georgia" w:hAnsi="Georgia"/>
          <w:color w:val="FF0000"/>
        </w:rPr>
        <w:t>СанПиН</w:t>
      </w:r>
      <w:proofErr w:type="spellEnd"/>
      <w:r w:rsidRPr="00850D1E">
        <w:rPr>
          <w:rFonts w:ascii="Georgia" w:hAnsi="Georgia"/>
          <w:color w:val="FF0000"/>
        </w:rPr>
        <w:t xml:space="preserve"> 3.2.3215-14</w:t>
      </w:r>
      <w:r w:rsidRPr="00850D1E">
        <w:rPr>
          <w:rFonts w:ascii="Georgia" w:hAnsi="Georgia"/>
          <w:color w:val="26282F"/>
        </w:rPr>
        <w:t xml:space="preserve"> п</w:t>
      </w:r>
      <w:r w:rsidRPr="00850D1E">
        <w:rPr>
          <w:rFonts w:ascii="Georgia" w:hAnsi="Georgia"/>
        </w:rPr>
        <w:t>ри выявлении детей, пораженных педикулезом, они направляются для санации с отстранением от посещения дошкольной образовательной организации. Прием детей в дошкольные образовательные организации после санации допускается при наличии медицинской справки об отсутствии педикулеза.</w:t>
      </w:r>
    </w:p>
    <w:p w:rsidR="00850D1E" w:rsidRPr="00850D1E" w:rsidRDefault="00850D1E" w:rsidP="00850D1E">
      <w:pPr>
        <w:pStyle w:val="a3"/>
        <w:rPr>
          <w:rFonts w:ascii="Georgia" w:hAnsi="Georgia"/>
        </w:rPr>
      </w:pPr>
      <w:bookmarkStart w:id="1" w:name="sub_114"/>
      <w:bookmarkEnd w:id="1"/>
      <w:r w:rsidRPr="00850D1E">
        <w:rPr>
          <w:rFonts w:ascii="Georgia" w:hAnsi="Georgia"/>
        </w:rPr>
        <w:t xml:space="preserve">Согласно </w:t>
      </w:r>
      <w:r w:rsidRPr="00850D1E">
        <w:rPr>
          <w:rFonts w:ascii="Georgia" w:hAnsi="Georgia"/>
          <w:color w:val="FF0000"/>
        </w:rPr>
        <w:t xml:space="preserve">пункту 13.6. </w:t>
      </w:r>
      <w:proofErr w:type="spellStart"/>
      <w:r w:rsidRPr="00850D1E">
        <w:rPr>
          <w:rFonts w:ascii="Georgia" w:hAnsi="Georgia"/>
          <w:color w:val="FF0000"/>
        </w:rPr>
        <w:t>СанПиН</w:t>
      </w:r>
      <w:proofErr w:type="spellEnd"/>
      <w:r w:rsidRPr="00850D1E">
        <w:rPr>
          <w:rFonts w:ascii="Georgia" w:hAnsi="Georgia"/>
          <w:color w:val="FF0000"/>
        </w:rPr>
        <w:t xml:space="preserve"> 3.2.3215-14</w:t>
      </w:r>
      <w:r w:rsidRPr="00850D1E">
        <w:rPr>
          <w:rFonts w:ascii="Georgia" w:hAnsi="Georgia"/>
          <w:color w:val="26282F"/>
        </w:rPr>
        <w:t xml:space="preserve"> п</w:t>
      </w:r>
      <w:r w:rsidRPr="00850D1E">
        <w:rPr>
          <w:rFonts w:ascii="Georgia" w:hAnsi="Georgia"/>
        </w:rPr>
        <w:t>ри обнаружении педикулеза обучающиеся на время проведения лечения отстраняются от посещения организации. Они могут быть допущены в общеобразовательные организации только после завершения комплекса лечебно-профилактических мероприятий с подтверждающей справкой от врача.</w:t>
      </w:r>
    </w:p>
    <w:p w:rsidR="00850D1E" w:rsidRPr="00850D1E" w:rsidRDefault="00850D1E" w:rsidP="00850D1E">
      <w:pPr>
        <w:pStyle w:val="a3"/>
        <w:rPr>
          <w:rFonts w:ascii="Georgia" w:hAnsi="Georgia"/>
        </w:rPr>
      </w:pPr>
      <w:bookmarkStart w:id="2" w:name="sub_115"/>
      <w:bookmarkEnd w:id="2"/>
      <w:r w:rsidRPr="00850D1E">
        <w:rPr>
          <w:rFonts w:ascii="Georgia" w:hAnsi="Georgia"/>
        </w:rPr>
        <w:t xml:space="preserve">В соответствии с </w:t>
      </w:r>
      <w:r w:rsidRPr="00850D1E">
        <w:rPr>
          <w:rFonts w:ascii="Georgia" w:hAnsi="Georgia"/>
          <w:color w:val="FF0000"/>
        </w:rPr>
        <w:t xml:space="preserve">пунктом 13.7. </w:t>
      </w:r>
      <w:proofErr w:type="spellStart"/>
      <w:r w:rsidRPr="00850D1E">
        <w:rPr>
          <w:rFonts w:ascii="Georgia" w:hAnsi="Georgia"/>
          <w:color w:val="FF0000"/>
        </w:rPr>
        <w:t>СанПиН</w:t>
      </w:r>
      <w:proofErr w:type="spellEnd"/>
      <w:r w:rsidRPr="00850D1E">
        <w:rPr>
          <w:rFonts w:ascii="Georgia" w:hAnsi="Georgia"/>
          <w:color w:val="FF0000"/>
        </w:rPr>
        <w:t xml:space="preserve"> 3.2.3215-14 </w:t>
      </w:r>
      <w:r w:rsidRPr="00850D1E">
        <w:rPr>
          <w:rFonts w:ascii="Georgia" w:hAnsi="Georgia"/>
        </w:rPr>
        <w:t>за лицами, контактировавшими с больным педикулезом, устанавливается медицинское наблюдение сроком на 1 месяц с проведением осмотров 1 раз в 10 дней с занесением результатов осмотра в журнал.</w:t>
      </w:r>
    </w:p>
    <w:p w:rsidR="00850D1E" w:rsidRPr="00850D1E" w:rsidRDefault="00850D1E" w:rsidP="00850D1E">
      <w:pPr>
        <w:pStyle w:val="a3"/>
        <w:rPr>
          <w:rFonts w:ascii="Georgia" w:hAnsi="Georgia"/>
        </w:rPr>
      </w:pPr>
      <w:bookmarkStart w:id="3" w:name="sub_116"/>
      <w:bookmarkEnd w:id="3"/>
      <w:r w:rsidRPr="00850D1E">
        <w:rPr>
          <w:rFonts w:ascii="Georgia" w:hAnsi="Georgia"/>
        </w:rPr>
        <w:t xml:space="preserve">В соответствии с </w:t>
      </w:r>
      <w:r w:rsidRPr="00850D1E">
        <w:rPr>
          <w:rFonts w:ascii="Georgia" w:hAnsi="Georgia"/>
          <w:color w:val="FF0000"/>
        </w:rPr>
        <w:t xml:space="preserve">пунктом 13.8. </w:t>
      </w:r>
      <w:proofErr w:type="spellStart"/>
      <w:r w:rsidRPr="00850D1E">
        <w:rPr>
          <w:rFonts w:ascii="Georgia" w:hAnsi="Georgia"/>
          <w:color w:val="FF0000"/>
        </w:rPr>
        <w:t>СанПиН</w:t>
      </w:r>
      <w:proofErr w:type="spellEnd"/>
      <w:r w:rsidRPr="00850D1E">
        <w:rPr>
          <w:rFonts w:ascii="Georgia" w:hAnsi="Georgia"/>
          <w:color w:val="FF0000"/>
        </w:rPr>
        <w:t xml:space="preserve"> 3.2.3215-14</w:t>
      </w:r>
      <w:r w:rsidRPr="00850D1E">
        <w:rPr>
          <w:rFonts w:ascii="Georgia" w:hAnsi="Georgia"/>
          <w:color w:val="26282F"/>
        </w:rPr>
        <w:t xml:space="preserve"> </w:t>
      </w:r>
      <w:r w:rsidRPr="00850D1E">
        <w:rPr>
          <w:rFonts w:ascii="Georgia" w:hAnsi="Georgia"/>
        </w:rPr>
        <w:t>результаты осмотра на педикулез и чесотку лиц, поступающих на стационарное лечение и (или) обращающихся на амбулаторный приём, регистрируются в медицинских документах.</w:t>
      </w:r>
    </w:p>
    <w:p w:rsidR="00850D1E" w:rsidRPr="00850D1E" w:rsidRDefault="00850D1E" w:rsidP="00850D1E">
      <w:pPr>
        <w:pStyle w:val="a3"/>
        <w:jc w:val="center"/>
        <w:rPr>
          <w:rFonts w:ascii="Georgia" w:hAnsi="Georgia"/>
          <w:color w:val="FF0000"/>
        </w:rPr>
      </w:pPr>
      <w:r w:rsidRPr="00850D1E">
        <w:rPr>
          <w:rFonts w:ascii="Georgia" w:hAnsi="Georgia"/>
          <w:color w:val="FF0000"/>
        </w:rPr>
        <w:t>Осмотр детей в МДОУ «Детский сад №36» на педикулез проводится еженедельно. В настоящее время случаев педикулеза не выявлено.</w:t>
      </w:r>
    </w:p>
    <w:p w:rsidR="00850D1E" w:rsidRPr="00850D1E" w:rsidRDefault="00850D1E" w:rsidP="00850D1E">
      <w:pPr>
        <w:pStyle w:val="a3"/>
        <w:rPr>
          <w:rFonts w:ascii="Georgia" w:hAnsi="Georgia"/>
        </w:rPr>
      </w:pPr>
      <w:r w:rsidRPr="00850D1E">
        <w:rPr>
          <w:rFonts w:ascii="Georgia" w:hAnsi="Georgia"/>
        </w:rPr>
        <w:br/>
        <w:t xml:space="preserve"> </w:t>
      </w:r>
    </w:p>
    <w:p w:rsidR="00850D1E" w:rsidRPr="00850D1E" w:rsidRDefault="00850D1E" w:rsidP="00850D1E">
      <w:pPr>
        <w:pStyle w:val="a3"/>
        <w:jc w:val="center"/>
        <w:rPr>
          <w:rFonts w:ascii="Georgia" w:hAnsi="Georgia"/>
          <w:color w:val="00B0F0"/>
        </w:rPr>
      </w:pPr>
      <w:r w:rsidRPr="00850D1E">
        <w:rPr>
          <w:rFonts w:ascii="Georgia" w:hAnsi="Georgia"/>
          <w:b/>
          <w:bCs/>
          <w:color w:val="00B0F0"/>
          <w:sz w:val="27"/>
          <w:szCs w:val="27"/>
        </w:rPr>
        <w:t>ПАМЯТКА ДЛЯ РОДИТЕЛЕЙ</w:t>
      </w:r>
    </w:p>
    <w:p w:rsidR="00850D1E" w:rsidRPr="00850D1E" w:rsidRDefault="00850D1E" w:rsidP="00850D1E">
      <w:pPr>
        <w:pStyle w:val="a3"/>
        <w:jc w:val="center"/>
        <w:rPr>
          <w:rFonts w:ascii="Georgia" w:hAnsi="Georgia"/>
          <w:b/>
          <w:color w:val="00B050"/>
          <w:sz w:val="36"/>
          <w:szCs w:val="36"/>
        </w:rPr>
      </w:pPr>
      <w:r w:rsidRPr="00850D1E">
        <w:rPr>
          <w:rFonts w:ascii="Georgia" w:hAnsi="Georgia"/>
          <w:b/>
          <w:color w:val="00B050"/>
          <w:sz w:val="36"/>
          <w:szCs w:val="36"/>
        </w:rPr>
        <w:t>21 век избавил нас от многих болезней, но время не властно над вшами.</w:t>
      </w:r>
    </w:p>
    <w:p w:rsidR="00850D1E" w:rsidRPr="00850D1E" w:rsidRDefault="00850D1E" w:rsidP="00850D1E">
      <w:pPr>
        <w:pStyle w:val="a3"/>
        <w:jc w:val="center"/>
        <w:rPr>
          <w:rFonts w:ascii="Georgia" w:hAnsi="Georgia"/>
          <w:color w:val="FF0066"/>
        </w:rPr>
      </w:pPr>
      <w:r w:rsidRPr="00850D1E">
        <w:rPr>
          <w:rFonts w:ascii="Georgia" w:hAnsi="Georgia"/>
          <w:b/>
          <w:bCs/>
          <w:color w:val="FF0066"/>
        </w:rPr>
        <w:t>Заражение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 xml:space="preserve">Педикулез (завшивленность) быстро распространяется из-за близкого контакта и обмена личными вещами. Чаще всего насекомые появляются на волосистой части головы. Самки заселяют кожу и откладывают яйца (гниды), прикрепляя их к волосам. Через 8–10 дней выводятся насекомые. </w:t>
      </w:r>
    </w:p>
    <w:p w:rsidR="00850D1E" w:rsidRPr="00850D1E" w:rsidRDefault="00850D1E" w:rsidP="00850D1E">
      <w:pPr>
        <w:pStyle w:val="a3"/>
        <w:jc w:val="center"/>
        <w:rPr>
          <w:rFonts w:ascii="Georgia" w:hAnsi="Georgia"/>
          <w:color w:val="FF0066"/>
        </w:rPr>
      </w:pPr>
      <w:r w:rsidRPr="00850D1E">
        <w:rPr>
          <w:rFonts w:ascii="Georgia" w:hAnsi="Georgia"/>
          <w:b/>
          <w:bCs/>
          <w:color w:val="FF0066"/>
        </w:rPr>
        <w:t>Симптомы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 xml:space="preserve">Красные следы от укусов видны за ушами, на коже головы и на шее. На волосах появляются гниды – маленькие блестящие белые крупинки, похожие на перхоть. В отличие от нее, яйца вшей плотно прилипают к волосам. </w:t>
      </w:r>
      <w:r w:rsidRPr="00850D1E">
        <w:rPr>
          <w:rFonts w:ascii="Georgia" w:hAnsi="Georgia"/>
          <w:color w:val="002060"/>
          <w:u w:val="single"/>
        </w:rPr>
        <w:t>Следует обратить внимание на тот факт, что вши и гниды имеют возможность маскироваться под цвет волос.</w:t>
      </w:r>
      <w:r w:rsidRPr="00850D1E">
        <w:rPr>
          <w:rFonts w:ascii="Georgia" w:hAnsi="Georgia"/>
          <w:color w:val="002060"/>
        </w:rPr>
        <w:t xml:space="preserve"> Осмотр головы должен проводиться при хорошем освещении и желательно с применением лупы. Педикулез обычно сопровождается сильным зудом, поэтому на коже заметны расчесы и раздражение.</w:t>
      </w:r>
    </w:p>
    <w:p w:rsidR="00850D1E" w:rsidRPr="00850D1E" w:rsidRDefault="00850D1E" w:rsidP="00850D1E">
      <w:pPr>
        <w:pStyle w:val="a3"/>
        <w:jc w:val="center"/>
        <w:rPr>
          <w:rFonts w:ascii="Georgia" w:hAnsi="Georgia"/>
          <w:color w:val="FF0066"/>
        </w:rPr>
      </w:pPr>
      <w:r w:rsidRPr="00850D1E">
        <w:rPr>
          <w:rFonts w:ascii="Georgia" w:hAnsi="Georgia"/>
          <w:b/>
          <w:bCs/>
          <w:color w:val="FF0066"/>
        </w:rPr>
        <w:t>Профилактика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Для предупреждения педикулеза в семье надо: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lastRenderedPageBreak/>
        <w:t>- мыть тело и голову не реже 1 раза в 5–7 дней;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- еженедельно, а при необходимости чаще, менять постельное белье;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- регулярно стирать нательное и постельное белье, проглаживать его горячим утюгом, особенно швы;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- регулярно стричься, ежедневно расчесывать волосы на голове;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- чистить верхнее платье, одежду, постельные принадлежности;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- регулярно убирать помещения;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- категорически не пользоваться чужими бельем, одеждой, расческой, постельными принадлежностями;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- следить за чистотой головы ребенка, его белья и одежды.</w:t>
      </w:r>
    </w:p>
    <w:p w:rsidR="00850D1E" w:rsidRPr="00850D1E" w:rsidRDefault="00850D1E" w:rsidP="00850D1E">
      <w:pPr>
        <w:pStyle w:val="a3"/>
        <w:jc w:val="center"/>
        <w:rPr>
          <w:rFonts w:ascii="Georgia" w:hAnsi="Georgia"/>
          <w:color w:val="FF0066"/>
        </w:rPr>
      </w:pPr>
      <w:r w:rsidRPr="00850D1E">
        <w:rPr>
          <w:rFonts w:ascii="Georgia" w:hAnsi="Georgia"/>
          <w:b/>
          <w:bCs/>
          <w:color w:val="FF0066"/>
          <w:u w:val="single"/>
        </w:rPr>
        <w:t>Научите ребенка</w:t>
      </w:r>
    </w:p>
    <w:p w:rsidR="00850D1E" w:rsidRPr="00850D1E" w:rsidRDefault="00850D1E" w:rsidP="00850D1E">
      <w:pPr>
        <w:pStyle w:val="a3"/>
        <w:rPr>
          <w:rFonts w:ascii="Georgia" w:hAnsi="Georgia"/>
          <w:b/>
        </w:rPr>
      </w:pPr>
      <w:r w:rsidRPr="00850D1E">
        <w:rPr>
          <w:rFonts w:ascii="Georgia" w:hAnsi="Georgia"/>
          <w:b/>
          <w:color w:val="C00000"/>
          <w:u w:val="single"/>
        </w:rPr>
        <w:t>* не меняться одеждой, особенно шарфами и шапками;</w:t>
      </w:r>
    </w:p>
    <w:p w:rsidR="00850D1E" w:rsidRPr="00850D1E" w:rsidRDefault="00850D1E" w:rsidP="00850D1E">
      <w:pPr>
        <w:pStyle w:val="a3"/>
        <w:rPr>
          <w:rFonts w:ascii="Georgia" w:hAnsi="Georgia"/>
          <w:b/>
        </w:rPr>
      </w:pPr>
      <w:r w:rsidRPr="00850D1E">
        <w:rPr>
          <w:rFonts w:ascii="Georgia" w:hAnsi="Georgia"/>
          <w:b/>
          <w:color w:val="C00000"/>
          <w:u w:val="single"/>
        </w:rPr>
        <w:t>* пользоваться только своей расческой для волос и заколками;</w:t>
      </w:r>
    </w:p>
    <w:p w:rsidR="00850D1E" w:rsidRPr="00850D1E" w:rsidRDefault="00850D1E" w:rsidP="00850D1E">
      <w:pPr>
        <w:pStyle w:val="a3"/>
        <w:rPr>
          <w:rFonts w:ascii="Georgia" w:hAnsi="Georgia"/>
          <w:b/>
        </w:rPr>
      </w:pPr>
      <w:r w:rsidRPr="00850D1E">
        <w:rPr>
          <w:rFonts w:ascii="Georgia" w:hAnsi="Georgia"/>
          <w:b/>
          <w:color w:val="C00000"/>
          <w:u w:val="single"/>
        </w:rPr>
        <w:t>* в бассейне прятать волосы под шапочку;</w:t>
      </w:r>
    </w:p>
    <w:p w:rsidR="00850D1E" w:rsidRPr="00850D1E" w:rsidRDefault="00850D1E" w:rsidP="00850D1E">
      <w:pPr>
        <w:pStyle w:val="a3"/>
        <w:rPr>
          <w:rFonts w:ascii="Georgia" w:hAnsi="Georgia"/>
          <w:b/>
        </w:rPr>
      </w:pPr>
      <w:r w:rsidRPr="00850D1E">
        <w:rPr>
          <w:rFonts w:ascii="Georgia" w:hAnsi="Georgia"/>
          <w:b/>
          <w:color w:val="C00000"/>
          <w:u w:val="single"/>
        </w:rPr>
        <w:t>* не вытираться чужим полотенцем;</w:t>
      </w:r>
    </w:p>
    <w:p w:rsidR="00850D1E" w:rsidRPr="00850D1E" w:rsidRDefault="00850D1E" w:rsidP="00850D1E">
      <w:pPr>
        <w:pStyle w:val="a3"/>
        <w:rPr>
          <w:rFonts w:ascii="Georgia" w:hAnsi="Georgia"/>
          <w:b/>
        </w:rPr>
      </w:pPr>
      <w:r w:rsidRPr="00850D1E">
        <w:rPr>
          <w:rFonts w:ascii="Georgia" w:hAnsi="Georgia"/>
          <w:b/>
          <w:color w:val="C00000"/>
          <w:u w:val="single"/>
        </w:rPr>
        <w:t>* девочек – не распускать волосы в общественных местах.</w:t>
      </w:r>
    </w:p>
    <w:p w:rsidR="00850D1E" w:rsidRPr="00850D1E" w:rsidRDefault="00850D1E" w:rsidP="00850D1E">
      <w:pPr>
        <w:pStyle w:val="a3"/>
        <w:jc w:val="center"/>
        <w:rPr>
          <w:rFonts w:ascii="Georgia" w:hAnsi="Georgia"/>
          <w:color w:val="FF0066"/>
        </w:rPr>
      </w:pPr>
      <w:r w:rsidRPr="00850D1E">
        <w:rPr>
          <w:rFonts w:ascii="Georgia" w:hAnsi="Georgia"/>
          <w:b/>
          <w:bCs/>
          <w:color w:val="FF0066"/>
        </w:rPr>
        <w:t xml:space="preserve">Если ребенок заразился 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1. Купите в аптеке любое средство от педикулеза.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2. Обработайте волосистую часть головы ребенка.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3. Вымойте ребенка с детским мылом или шампунем. Мальчиков можно остричь наголо.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 xml:space="preserve">4. Выберите руками или вычешите частым гребнем насекомых и гниды, смочив пряди волос в растворе из равных частей воды и 9% уксуса. Для лучшей обработки наденьте на гребешок вату, смоченную тем же раствором. Ополосните волосы теплой водой. 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5. Наденьте ребенку чистое белье и одежду.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6. Постирайте постельное белье и вещи ребенка отдельно от других, прогладьте утюгом с паром.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7. Протрите расчески, заколки, щетки 70% спиртом или обдайте их кипятком.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7. Проверьте всех членов семьи в день, когда у ребенка выявили педикулез. При необходимости всех обработайте.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8. Сообщите о ситуации медицинскому работнику детского учреждения, которое посещает ребенок.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lastRenderedPageBreak/>
        <w:t>9. Пропылесосьте дом и машину.</w:t>
      </w:r>
      <w:r w:rsidRPr="00850D1E">
        <w:rPr>
          <w:rFonts w:ascii="Georgia" w:hAnsi="Georgia"/>
          <w:b/>
          <w:bCs/>
          <w:color w:val="002060"/>
        </w:rPr>
        <w:t xml:space="preserve"> </w:t>
      </w:r>
    </w:p>
    <w:p w:rsidR="00850D1E" w:rsidRPr="00850D1E" w:rsidRDefault="00850D1E" w:rsidP="00850D1E">
      <w:pPr>
        <w:pStyle w:val="a3"/>
        <w:rPr>
          <w:rFonts w:ascii="Georgia" w:hAnsi="Georgia"/>
          <w:color w:val="002060"/>
        </w:rPr>
      </w:pPr>
      <w:r w:rsidRPr="00850D1E">
        <w:rPr>
          <w:rFonts w:ascii="Georgia" w:hAnsi="Georgia"/>
          <w:color w:val="002060"/>
        </w:rPr>
        <w:t>10. Повторите осмотры через 7, 14, 21 день, обрабатывайте до полного истребления насекомых и гнид.</w:t>
      </w:r>
    </w:p>
    <w:p w:rsidR="00850D1E" w:rsidRPr="00850D1E" w:rsidRDefault="00850D1E" w:rsidP="00850D1E">
      <w:pPr>
        <w:pStyle w:val="a3"/>
        <w:rPr>
          <w:rFonts w:ascii="Georgia" w:hAnsi="Georgia"/>
        </w:rPr>
      </w:pPr>
    </w:p>
    <w:p w:rsidR="00850D1E" w:rsidRPr="00850D1E" w:rsidRDefault="00850D1E" w:rsidP="00850D1E">
      <w:pPr>
        <w:pStyle w:val="a3"/>
        <w:jc w:val="center"/>
        <w:rPr>
          <w:rFonts w:ascii="Georgia" w:hAnsi="Georgia"/>
          <w:color w:val="FF0066"/>
          <w:sz w:val="48"/>
          <w:szCs w:val="48"/>
        </w:rPr>
      </w:pPr>
      <w:r w:rsidRPr="00850D1E">
        <w:rPr>
          <w:rFonts w:ascii="Georgia" w:hAnsi="Georgia"/>
          <w:b/>
          <w:bCs/>
          <w:color w:val="FF0066"/>
          <w:sz w:val="48"/>
          <w:szCs w:val="48"/>
        </w:rPr>
        <w:t>Главная мера профилактики – личная гигиена!</w:t>
      </w:r>
    </w:p>
    <w:p w:rsidR="00850D1E" w:rsidRPr="00850D1E" w:rsidRDefault="00850D1E" w:rsidP="00850D1E">
      <w:pPr>
        <w:pStyle w:val="a3"/>
        <w:jc w:val="center"/>
        <w:rPr>
          <w:rFonts w:ascii="Georgia" w:hAnsi="Georgia"/>
        </w:rPr>
      </w:pPr>
    </w:p>
    <w:p w:rsidR="00850D1E" w:rsidRPr="00850D1E" w:rsidRDefault="00850D1E" w:rsidP="00850D1E">
      <w:pPr>
        <w:pStyle w:val="a3"/>
        <w:rPr>
          <w:rFonts w:ascii="Georgia" w:hAnsi="Georgia"/>
        </w:rPr>
      </w:pPr>
    </w:p>
    <w:p w:rsidR="005758C1" w:rsidRPr="00850D1E" w:rsidRDefault="005758C1">
      <w:pPr>
        <w:rPr>
          <w:rFonts w:ascii="Georgia" w:hAnsi="Georgia"/>
        </w:rPr>
      </w:pPr>
    </w:p>
    <w:sectPr w:rsidR="005758C1" w:rsidRPr="00850D1E" w:rsidSect="00850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D1E"/>
    <w:rsid w:val="00554FF9"/>
    <w:rsid w:val="005758C1"/>
    <w:rsid w:val="0085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2018-04-20T08:20:00Z</dcterms:created>
  <dcterms:modified xsi:type="dcterms:W3CDTF">2018-04-20T08:29:00Z</dcterms:modified>
</cp:coreProperties>
</file>