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2" w:rsidRPr="002A607C" w:rsidRDefault="00BF0210" w:rsidP="002A6E73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i/>
        </w:rPr>
      </w:pPr>
      <w:r>
        <w:rPr>
          <w:rFonts w:ascii="Trebuchet MS" w:hAnsi="Trebuchet MS" w:cs="Arial"/>
          <w:b/>
          <w:bCs/>
          <w:color w:val="CC0066"/>
          <w:sz w:val="32"/>
          <w:szCs w:val="32"/>
        </w:rPr>
        <w:t xml:space="preserve"> </w:t>
      </w:r>
      <w:r w:rsidR="00220F02" w:rsidRPr="002A607C">
        <w:rPr>
          <w:rFonts w:ascii="Arial" w:hAnsi="Arial" w:cs="Arial"/>
          <w:b/>
          <w:bCs/>
          <w:color w:val="CC0066"/>
          <w:sz w:val="32"/>
          <w:szCs w:val="32"/>
        </w:rPr>
        <w:t>«</w:t>
      </w:r>
      <w:r w:rsidR="002A6E73" w:rsidRPr="002A607C">
        <w:rPr>
          <w:rFonts w:ascii="Arial" w:hAnsi="Arial" w:cs="Arial"/>
          <w:b/>
          <w:bCs/>
          <w:color w:val="CC0066"/>
          <w:sz w:val="32"/>
          <w:szCs w:val="32"/>
        </w:rPr>
        <w:t>Здравствуй, лето!</w:t>
      </w:r>
      <w:r w:rsidR="00220F02" w:rsidRPr="002A607C">
        <w:rPr>
          <w:rFonts w:ascii="Arial" w:hAnsi="Arial" w:cs="Arial"/>
          <w:b/>
          <w:bCs/>
          <w:color w:val="CC0066"/>
          <w:sz w:val="32"/>
          <w:szCs w:val="32"/>
        </w:rPr>
        <w:t>»</w:t>
      </w:r>
      <w:r w:rsidR="002A607C" w:rsidRPr="002A607C">
        <w:rPr>
          <w:rFonts w:ascii="Arial" w:hAnsi="Arial" w:cs="Arial"/>
          <w:b/>
          <w:bCs/>
          <w:color w:val="CC0066"/>
          <w:sz w:val="32"/>
          <w:szCs w:val="32"/>
        </w:rPr>
        <w:t xml:space="preserve"> (</w:t>
      </w:r>
      <w:r w:rsidR="002A607C" w:rsidRPr="002A607C">
        <w:rPr>
          <w:rFonts w:ascii="Arial" w:hAnsi="Arial" w:cs="Arial"/>
          <w:b/>
          <w:bCs/>
          <w:i/>
          <w:color w:val="CC0066"/>
        </w:rPr>
        <w:t>Материал подготовила Самойлова Ирина Ле</w:t>
      </w:r>
      <w:r w:rsidR="002A607C" w:rsidRPr="002A607C">
        <w:rPr>
          <w:rFonts w:ascii="Arial" w:hAnsi="Arial" w:cs="Arial"/>
          <w:b/>
          <w:bCs/>
          <w:i/>
          <w:color w:val="CC0066"/>
        </w:rPr>
        <w:t>о</w:t>
      </w:r>
      <w:r w:rsidR="002A607C" w:rsidRPr="002A607C">
        <w:rPr>
          <w:rFonts w:ascii="Arial" w:hAnsi="Arial" w:cs="Arial"/>
          <w:b/>
          <w:bCs/>
          <w:i/>
          <w:color w:val="CC0066"/>
        </w:rPr>
        <w:t>нидовна. 18.06.2020 год)</w:t>
      </w:r>
      <w:r w:rsidRPr="002A607C">
        <w:rPr>
          <w:rFonts w:ascii="Arial" w:hAnsi="Arial" w:cs="Arial"/>
          <w:i/>
        </w:rPr>
        <w:t xml:space="preserve"> </w:t>
      </w:r>
    </w:p>
    <w:p w:rsidR="00220F02" w:rsidRPr="002A607C" w:rsidRDefault="002A6E73" w:rsidP="000F3543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7"/>
          <w:szCs w:val="17"/>
        </w:rPr>
      </w:pPr>
      <w:r w:rsidRPr="002A607C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18627</wp:posOffset>
            </wp:positionH>
            <wp:positionV relativeFrom="paragraph">
              <wp:posOffset>423</wp:posOffset>
            </wp:positionV>
            <wp:extent cx="1962150" cy="1371600"/>
            <wp:effectExtent l="19050" t="0" r="0" b="0"/>
            <wp:wrapSquare wrapText="bothSides"/>
            <wp:docPr id="14" name="Рисунок 12" descr="https://avatars.mds.yandex.net/get-pdb/245485/7cdd34a3-a5ab-41a9-be9d-c384ee7b25a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pdb/245485/7cdd34a3-a5ab-41a9-be9d-c384ee7b25a2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0F02" w:rsidRPr="002A607C">
        <w:rPr>
          <w:rFonts w:ascii="Arial" w:hAnsi="Arial" w:cs="Arial"/>
          <w:color w:val="000000"/>
          <w:sz w:val="22"/>
          <w:szCs w:val="22"/>
        </w:rPr>
        <w:t xml:space="preserve"> </w:t>
      </w:r>
      <w:r w:rsidR="002A607C" w:rsidRPr="002A607C">
        <w:rPr>
          <w:rFonts w:ascii="Arial" w:hAnsi="Arial" w:cs="Arial"/>
          <w:color w:val="000000"/>
          <w:sz w:val="22"/>
          <w:szCs w:val="22"/>
        </w:rPr>
        <w:t>Л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>ето</w:t>
      </w:r>
      <w:r w:rsidR="002A607C">
        <w:rPr>
          <w:rFonts w:ascii="Arial" w:hAnsi="Arial" w:cs="Arial"/>
          <w:color w:val="000000"/>
          <w:sz w:val="22"/>
          <w:szCs w:val="22"/>
        </w:rPr>
        <w:t xml:space="preserve"> 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 xml:space="preserve"> – замечательное время года! Можно играть на возд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>у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>хе, закаляться и оздоро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>в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>ляться.</w:t>
      </w:r>
      <w:r w:rsidR="00220F02" w:rsidRPr="002A607C">
        <w:rPr>
          <w:rFonts w:ascii="Arial" w:hAnsi="Arial" w:cs="Arial"/>
          <w:color w:val="000000"/>
          <w:sz w:val="22"/>
          <w:szCs w:val="22"/>
        </w:rPr>
        <w:br/>
        <w:t>Летний отдых</w:t>
      </w:r>
      <w:r w:rsidR="002A607C">
        <w:rPr>
          <w:rFonts w:ascii="Arial" w:hAnsi="Arial" w:cs="Arial"/>
          <w:color w:val="000000"/>
          <w:sz w:val="22"/>
          <w:szCs w:val="22"/>
        </w:rPr>
        <w:t xml:space="preserve">, 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 xml:space="preserve"> это долгожданный отдых и для родителей, и для детей. Поэтому очень ва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>ж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>но, чтобы родители с наибольшей пользой распорядились этим драгоценным врем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>е</w:t>
      </w:r>
      <w:r w:rsidR="00220F02" w:rsidRPr="002A607C">
        <w:rPr>
          <w:rFonts w:ascii="Arial" w:hAnsi="Arial" w:cs="Arial"/>
          <w:color w:val="000000"/>
          <w:sz w:val="22"/>
          <w:szCs w:val="22"/>
        </w:rPr>
        <w:t xml:space="preserve">нем. </w:t>
      </w:r>
    </w:p>
    <w:p w:rsidR="000F3543" w:rsidRPr="002A607C" w:rsidRDefault="00220F02" w:rsidP="000F354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Чтобы отдых принес только удовольствие вам и ваш</w:t>
      </w: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му ребенку постарайтесь с</w:t>
      </w: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блюдать некоторые правила:</w:t>
      </w:r>
    </w:p>
    <w:p w:rsidR="00220F02" w:rsidRPr="002A607C" w:rsidRDefault="00220F02" w:rsidP="000F3543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 w:rsidRPr="002A607C">
        <w:rPr>
          <w:rFonts w:ascii="Arial" w:hAnsi="Arial" w:cs="Arial"/>
          <w:color w:val="000000"/>
          <w:sz w:val="22"/>
          <w:szCs w:val="22"/>
        </w:rPr>
        <w:t>1. Если вы занимаетесь со своим ребенком, помните, что эти занятия должны быть коротк</w:t>
      </w:r>
      <w:r w:rsidRPr="002A607C">
        <w:rPr>
          <w:rFonts w:ascii="Arial" w:hAnsi="Arial" w:cs="Arial"/>
          <w:color w:val="000000"/>
          <w:sz w:val="22"/>
          <w:szCs w:val="22"/>
        </w:rPr>
        <w:t>и</w:t>
      </w:r>
      <w:r w:rsidRPr="002A607C">
        <w:rPr>
          <w:rFonts w:ascii="Arial" w:hAnsi="Arial" w:cs="Arial"/>
          <w:color w:val="000000"/>
          <w:sz w:val="22"/>
          <w:szCs w:val="22"/>
        </w:rPr>
        <w:t>ми и проводить их лучше в у</w:t>
      </w:r>
      <w:r w:rsidRPr="002A607C">
        <w:rPr>
          <w:rFonts w:ascii="Arial" w:hAnsi="Arial" w:cs="Arial"/>
          <w:color w:val="000000"/>
          <w:sz w:val="22"/>
          <w:szCs w:val="22"/>
        </w:rPr>
        <w:t>т</w:t>
      </w:r>
      <w:r w:rsidRPr="002A607C">
        <w:rPr>
          <w:rFonts w:ascii="Arial" w:hAnsi="Arial" w:cs="Arial"/>
          <w:color w:val="000000"/>
          <w:sz w:val="22"/>
          <w:szCs w:val="22"/>
        </w:rPr>
        <w:t>ренние часы.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2. Следует помнить, что вые</w:t>
      </w:r>
      <w:r w:rsidRPr="002A607C">
        <w:rPr>
          <w:rFonts w:ascii="Arial" w:hAnsi="Arial" w:cs="Arial"/>
          <w:color w:val="000000"/>
          <w:sz w:val="22"/>
          <w:szCs w:val="22"/>
        </w:rPr>
        <w:t>з</w:t>
      </w:r>
      <w:r w:rsidRPr="002A607C">
        <w:rPr>
          <w:rFonts w:ascii="Arial" w:hAnsi="Arial" w:cs="Arial"/>
          <w:color w:val="000000"/>
          <w:sz w:val="22"/>
          <w:szCs w:val="22"/>
        </w:rPr>
        <w:t>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2A607C">
        <w:rPr>
          <w:rFonts w:ascii="Arial" w:hAnsi="Arial" w:cs="Arial"/>
          <w:color w:val="000000"/>
          <w:sz w:val="22"/>
          <w:szCs w:val="22"/>
        </w:rPr>
        <w:br/>
        <w:t xml:space="preserve"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</w:t>
      </w:r>
    </w:p>
    <w:p w:rsidR="00BF0210" w:rsidRPr="002A607C" w:rsidRDefault="00BF0210" w:rsidP="00074BD9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2A607C">
        <w:rPr>
          <w:rFonts w:ascii="Arial" w:hAnsi="Arial" w:cs="Arial"/>
          <w:noProof/>
        </w:rPr>
        <w:drawing>
          <wp:inline distT="0" distB="0" distL="0" distR="0">
            <wp:extent cx="2385421" cy="1592094"/>
            <wp:effectExtent l="19050" t="0" r="0" b="0"/>
            <wp:docPr id="18" name="Рисунок 18" descr="https://massmedianews.ru/uploads/posts/2019-09/1569855245_little_girl_and_boys_playing_with_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ssmedianews.ru/uploads/posts/2019-09/1569855245_little_girl_and_boys_playing_with_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60" cy="1595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74BD9" w:rsidRPr="002A607C">
        <w:rPr>
          <w:rFonts w:ascii="Arial" w:hAnsi="Arial" w:cs="Arial"/>
        </w:rPr>
        <w:t xml:space="preserve"> </w:t>
      </w:r>
      <w:r w:rsidR="00074BD9" w:rsidRPr="002A607C">
        <w:rPr>
          <w:rFonts w:ascii="Arial" w:hAnsi="Arial" w:cs="Arial"/>
          <w:noProof/>
        </w:rPr>
        <w:drawing>
          <wp:inline distT="0" distB="0" distL="0" distR="0">
            <wp:extent cx="2650637" cy="1729404"/>
            <wp:effectExtent l="19050" t="0" r="0" b="0"/>
            <wp:docPr id="27" name="Рисунок 27" descr="https://avatars.mds.yandex.net/get-zen_doc/1362552/pub_5af48fd7799d9d79839e782a_5af48ff4fd96b1ee19acbcd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zen_doc/1362552/pub_5af48fd7799d9d79839e782a_5af48ff4fd96b1ee19acbcd7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38" cy="1730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0F02" w:rsidRPr="002A607C" w:rsidRDefault="00220F02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 w:rsidRPr="002A607C">
        <w:rPr>
          <w:rFonts w:ascii="Arial" w:hAnsi="Arial" w:cs="Arial"/>
          <w:color w:val="000000"/>
          <w:sz w:val="22"/>
          <w:szCs w:val="22"/>
        </w:rPr>
        <w:t>Лето – это укрепление здоровья ребенка и от того как он отдохнет во многом зависит его здоровье весь следующий учебный год.</w:t>
      </w:r>
      <w:r w:rsidRPr="002A607C">
        <w:rPr>
          <w:rFonts w:ascii="Arial" w:hAnsi="Arial" w:cs="Arial"/>
          <w:color w:val="000000"/>
          <w:sz w:val="22"/>
          <w:szCs w:val="22"/>
        </w:rPr>
        <w:br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2A607C">
        <w:rPr>
          <w:rFonts w:ascii="Arial" w:hAnsi="Arial" w:cs="Arial"/>
          <w:color w:val="000000"/>
          <w:sz w:val="22"/>
          <w:szCs w:val="22"/>
        </w:rPr>
        <w:br/>
        <w:t>5. Следите за питанием ребенка. Мороженое, газировка, не принесут здоровья вашему р</w:t>
      </w:r>
      <w:r w:rsidRPr="002A607C">
        <w:rPr>
          <w:rFonts w:ascii="Arial" w:hAnsi="Arial" w:cs="Arial"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color w:val="000000"/>
          <w:sz w:val="22"/>
          <w:szCs w:val="22"/>
        </w:rPr>
        <w:t>бенку.</w:t>
      </w:r>
      <w:r w:rsidRPr="002A607C">
        <w:rPr>
          <w:rFonts w:ascii="Arial" w:hAnsi="Arial" w:cs="Arial"/>
          <w:color w:val="000000"/>
          <w:sz w:val="22"/>
          <w:szCs w:val="22"/>
        </w:rPr>
        <w:br/>
        <w:t xml:space="preserve">6. Заведите с детьми разговор о летнем отдыхе и любимом всеми занятии – купании </w:t>
      </w:r>
      <w:proofErr w:type="gramStart"/>
      <w:r w:rsidRPr="002A607C">
        <w:rPr>
          <w:rFonts w:ascii="Arial" w:hAnsi="Arial" w:cs="Arial"/>
          <w:color w:val="000000"/>
          <w:sz w:val="22"/>
          <w:szCs w:val="22"/>
        </w:rPr>
        <w:t xml:space="preserve">( </w:t>
      </w:r>
      <w:proofErr w:type="gramEnd"/>
      <w:r w:rsidRPr="002A607C">
        <w:rPr>
          <w:rFonts w:ascii="Arial" w:hAnsi="Arial" w:cs="Arial"/>
          <w:color w:val="000000"/>
          <w:sz w:val="22"/>
          <w:szCs w:val="22"/>
        </w:rPr>
        <w:t>в р</w:t>
      </w:r>
      <w:r w:rsidRPr="002A607C">
        <w:rPr>
          <w:rFonts w:ascii="Arial" w:hAnsi="Arial" w:cs="Arial"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color w:val="000000"/>
          <w:sz w:val="22"/>
          <w:szCs w:val="22"/>
        </w:rPr>
        <w:t>ке, море, озере). Подчеркните различия между морем, рекой, озером. Напомните о знаках, запрещающих купаться.</w:t>
      </w:r>
    </w:p>
    <w:p w:rsidR="00220F02" w:rsidRPr="002A607C" w:rsidRDefault="00776C78" w:rsidP="00220F0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17"/>
          <w:szCs w:val="17"/>
        </w:rPr>
      </w:pPr>
      <w:r w:rsidRPr="002A607C">
        <w:rPr>
          <w:rFonts w:ascii="Arial" w:hAnsi="Arial" w:cs="Arial"/>
        </w:rPr>
        <w:t xml:space="preserve"> </w:t>
      </w:r>
      <w:r w:rsidR="00220F02" w:rsidRPr="002A607C">
        <w:rPr>
          <w:rFonts w:ascii="Arial" w:hAnsi="Arial" w:cs="Arial"/>
          <w:b/>
          <w:bCs/>
          <w:color w:val="833713"/>
          <w:sz w:val="32"/>
          <w:szCs w:val="32"/>
        </w:rPr>
        <w:t>Помните:</w:t>
      </w:r>
    </w:p>
    <w:p w:rsidR="000F3543" w:rsidRPr="002A607C" w:rsidRDefault="00220F02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2"/>
          <w:szCs w:val="22"/>
        </w:rPr>
      </w:pPr>
      <w:r w:rsidRPr="002A607C">
        <w:rPr>
          <w:rFonts w:ascii="Arial" w:hAnsi="Arial" w:cs="Arial"/>
          <w:color w:val="000000"/>
          <w:sz w:val="22"/>
          <w:szCs w:val="22"/>
        </w:rPr>
        <w:t>Отдых – это хорошо. Неорганизованный отдых – плохо!</w:t>
      </w:r>
      <w:r w:rsidRPr="002A607C">
        <w:rPr>
          <w:rFonts w:ascii="Arial" w:hAnsi="Arial" w:cs="Arial"/>
          <w:color w:val="000000"/>
          <w:sz w:val="22"/>
          <w:szCs w:val="22"/>
        </w:rPr>
        <w:br/>
        <w:t>Солнце – это прекрасно. Отсутствие тени – плохо!</w:t>
      </w:r>
      <w:r w:rsidRPr="002A607C">
        <w:rPr>
          <w:rFonts w:ascii="Arial" w:hAnsi="Arial" w:cs="Arial"/>
          <w:color w:val="000000"/>
          <w:sz w:val="22"/>
          <w:szCs w:val="22"/>
        </w:rPr>
        <w:br/>
        <w:t>Купание  – это хорошо. Многочасовое купание – плохо!</w:t>
      </w:r>
      <w:r w:rsidRPr="002A607C">
        <w:rPr>
          <w:rFonts w:ascii="Arial" w:hAnsi="Arial" w:cs="Arial"/>
          <w:color w:val="000000"/>
          <w:sz w:val="22"/>
          <w:szCs w:val="22"/>
        </w:rPr>
        <w:br/>
        <w:t>Купание – прекрасное закаливающее средство</w:t>
      </w:r>
      <w:r w:rsidRPr="002A607C">
        <w:rPr>
          <w:rFonts w:ascii="Arial" w:hAnsi="Arial" w:cs="Arial"/>
          <w:color w:val="000000"/>
          <w:sz w:val="22"/>
          <w:szCs w:val="22"/>
        </w:rPr>
        <w:br/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</w:t>
      </w:r>
      <w:r w:rsidRPr="002A607C">
        <w:rPr>
          <w:rFonts w:ascii="Arial" w:hAnsi="Arial" w:cs="Arial"/>
          <w:color w:val="000000"/>
          <w:sz w:val="22"/>
          <w:szCs w:val="22"/>
        </w:rPr>
        <w:t>я</w:t>
      </w:r>
      <w:r w:rsidRPr="002A607C">
        <w:rPr>
          <w:rFonts w:ascii="Arial" w:hAnsi="Arial" w:cs="Arial"/>
          <w:color w:val="000000"/>
          <w:sz w:val="22"/>
          <w:szCs w:val="22"/>
        </w:rPr>
        <w:t>зательно должен находиться взрослый.</w:t>
      </w:r>
    </w:p>
    <w:p w:rsidR="00A7759F" w:rsidRPr="002A607C" w:rsidRDefault="00A7759F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759F" w:rsidRPr="002A607C" w:rsidRDefault="00220F02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При купании н</w:t>
      </w: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обходимо соблюдать правила:</w:t>
      </w:r>
      <w:r w:rsidR="002A6E73" w:rsidRPr="002A607C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220F02" w:rsidRPr="002A607C" w:rsidRDefault="00A7759F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 w:rsidRPr="002A607C">
        <w:rPr>
          <w:rFonts w:ascii="Arial" w:hAnsi="Arial" w:cs="Arial"/>
          <w:noProof/>
          <w:color w:val="000000"/>
          <w:sz w:val="17"/>
          <w:szCs w:val="1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2287692</wp:posOffset>
            </wp:positionH>
            <wp:positionV relativeFrom="paragraph">
              <wp:posOffset>245322</wp:posOffset>
            </wp:positionV>
            <wp:extent cx="1920684" cy="1278466"/>
            <wp:effectExtent l="19050" t="0" r="3366" b="0"/>
            <wp:wrapNone/>
            <wp:docPr id="11" name="Рисунок 21" descr="https://www.beesona.ru/upload/332/1d99fb638e22f93e4966d73aba6b8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eesona.ru/upload/332/1d99fb638e22f93e4966d73aba6b88c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0686" cy="1278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A6E73" w:rsidRPr="002A607C">
        <w:rPr>
          <w:rFonts w:ascii="Arial" w:hAnsi="Arial" w:cs="Arial"/>
          <w:color w:val="000000"/>
          <w:sz w:val="17"/>
          <w:szCs w:val="17"/>
        </w:rPr>
        <w:t xml:space="preserve"> </w:t>
      </w:r>
      <w:r w:rsidR="00220F02" w:rsidRPr="002A607C">
        <w:rPr>
          <w:rFonts w:ascii="Arial" w:hAnsi="Arial" w:cs="Arial"/>
          <w:color w:val="000000"/>
          <w:sz w:val="22"/>
          <w:szCs w:val="22"/>
        </w:rPr>
        <w:br/>
      </w:r>
      <w:r w:rsidRPr="002A607C">
        <w:rPr>
          <w:rFonts w:ascii="Arial" w:hAnsi="Arial" w:cs="Arial"/>
        </w:rPr>
        <w:t xml:space="preserve"> </w:t>
      </w:r>
      <w:r w:rsidRPr="002A607C">
        <w:rPr>
          <w:rFonts w:ascii="Arial" w:hAnsi="Arial" w:cs="Arial"/>
          <w:noProof/>
        </w:rPr>
        <w:drawing>
          <wp:inline distT="0" distB="0" distL="0" distR="0">
            <wp:extent cx="2161746" cy="1439334"/>
            <wp:effectExtent l="19050" t="0" r="0" b="0"/>
            <wp:docPr id="42" name="Рисунок 42" descr="http://ruzaregion.ru/fotosnews/2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ruzaregion.ru/fotosnews/208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39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0F02" w:rsidRPr="002A607C" w:rsidRDefault="00220F02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 w:rsidRPr="002A607C">
        <w:rPr>
          <w:rFonts w:ascii="Arial" w:hAnsi="Arial" w:cs="Arial"/>
          <w:color w:val="000000"/>
          <w:sz w:val="22"/>
          <w:szCs w:val="22"/>
        </w:rPr>
        <w:t>Не разрешается купаться натощак и раньше чем через 1-1,5 часа п</w:t>
      </w:r>
      <w:r w:rsidRPr="002A607C">
        <w:rPr>
          <w:rFonts w:ascii="Arial" w:hAnsi="Arial" w:cs="Arial"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color w:val="000000"/>
          <w:sz w:val="22"/>
          <w:szCs w:val="22"/>
        </w:rPr>
        <w:t>сле еды</w:t>
      </w:r>
      <w:proofErr w:type="gramStart"/>
      <w:r w:rsidRPr="002A607C">
        <w:rPr>
          <w:rFonts w:ascii="Arial" w:hAnsi="Arial" w:cs="Arial"/>
          <w:color w:val="000000"/>
          <w:sz w:val="22"/>
          <w:szCs w:val="22"/>
        </w:rPr>
        <w:br/>
        <w:t>В</w:t>
      </w:r>
      <w:proofErr w:type="gramEnd"/>
      <w:r w:rsidRPr="002A607C">
        <w:rPr>
          <w:rFonts w:ascii="Arial" w:hAnsi="Arial" w:cs="Arial"/>
          <w:color w:val="000000"/>
          <w:sz w:val="22"/>
          <w:szCs w:val="22"/>
        </w:rPr>
        <w:t xml:space="preserve"> воде дети дол</w:t>
      </w:r>
      <w:r w:rsidRPr="002A607C">
        <w:rPr>
          <w:rFonts w:ascii="Arial" w:hAnsi="Arial" w:cs="Arial"/>
          <w:color w:val="000000"/>
          <w:sz w:val="22"/>
          <w:szCs w:val="22"/>
        </w:rPr>
        <w:t>ж</w:t>
      </w:r>
      <w:r w:rsidRPr="002A607C">
        <w:rPr>
          <w:rFonts w:ascii="Arial" w:hAnsi="Arial" w:cs="Arial"/>
          <w:color w:val="000000"/>
          <w:sz w:val="22"/>
          <w:szCs w:val="22"/>
        </w:rPr>
        <w:t>ны находиться в движении</w:t>
      </w:r>
      <w:r w:rsidRPr="002A607C">
        <w:rPr>
          <w:rFonts w:ascii="Arial" w:hAnsi="Arial" w:cs="Arial"/>
          <w:color w:val="000000"/>
          <w:sz w:val="22"/>
          <w:szCs w:val="22"/>
        </w:rPr>
        <w:br/>
        <w:t>При появлении о</w:t>
      </w:r>
      <w:r w:rsidRPr="002A607C">
        <w:rPr>
          <w:rFonts w:ascii="Arial" w:hAnsi="Arial" w:cs="Arial"/>
          <w:color w:val="000000"/>
          <w:sz w:val="22"/>
          <w:szCs w:val="22"/>
        </w:rPr>
        <w:t>з</w:t>
      </w:r>
      <w:r w:rsidRPr="002A607C">
        <w:rPr>
          <w:rFonts w:ascii="Arial" w:hAnsi="Arial" w:cs="Arial"/>
          <w:color w:val="000000"/>
          <w:sz w:val="22"/>
          <w:szCs w:val="22"/>
        </w:rPr>
        <w:t>ноба немедленно выйти из воды</w:t>
      </w:r>
      <w:r w:rsidRPr="002A607C">
        <w:rPr>
          <w:rFonts w:ascii="Arial" w:hAnsi="Arial" w:cs="Arial"/>
          <w:color w:val="000000"/>
          <w:sz w:val="22"/>
          <w:szCs w:val="22"/>
        </w:rPr>
        <w:br/>
        <w:t>Нельзя разгор</w:t>
      </w:r>
      <w:r w:rsidRPr="002A607C">
        <w:rPr>
          <w:rFonts w:ascii="Arial" w:hAnsi="Arial" w:cs="Arial"/>
          <w:color w:val="000000"/>
          <w:sz w:val="22"/>
          <w:szCs w:val="22"/>
        </w:rPr>
        <w:t>я</w:t>
      </w:r>
      <w:r w:rsidRPr="002A607C">
        <w:rPr>
          <w:rFonts w:ascii="Arial" w:hAnsi="Arial" w:cs="Arial"/>
          <w:color w:val="000000"/>
          <w:sz w:val="22"/>
          <w:szCs w:val="22"/>
        </w:rPr>
        <w:t>чённым окунаться в прохладную воду.</w:t>
      </w:r>
      <w:r w:rsidRPr="002A607C">
        <w:rPr>
          <w:rFonts w:ascii="Arial" w:hAnsi="Arial" w:cs="Arial"/>
          <w:color w:val="000000"/>
          <w:sz w:val="22"/>
          <w:szCs w:val="22"/>
        </w:rPr>
        <w:br/>
      </w:r>
    </w:p>
    <w:p w:rsidR="00220F02" w:rsidRPr="002A607C" w:rsidRDefault="00220F02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7"/>
          <w:szCs w:val="17"/>
        </w:rPr>
      </w:pP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Как за лето не утратить речевые навыки ребёнка</w:t>
      </w:r>
      <w:proofErr w:type="gramStart"/>
      <w:r w:rsidRPr="002A607C">
        <w:rPr>
          <w:rFonts w:ascii="Arial" w:hAnsi="Arial" w:cs="Arial"/>
          <w:color w:val="000000"/>
          <w:sz w:val="22"/>
          <w:szCs w:val="22"/>
        </w:rPr>
        <w:br/>
        <w:t>С</w:t>
      </w:r>
      <w:proofErr w:type="gramEnd"/>
      <w:r w:rsidRPr="002A607C">
        <w:rPr>
          <w:rFonts w:ascii="Arial" w:hAnsi="Arial" w:cs="Arial"/>
          <w:color w:val="000000"/>
          <w:sz w:val="22"/>
          <w:szCs w:val="22"/>
        </w:rPr>
        <w:t>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</w:t>
      </w:r>
      <w:r w:rsidRPr="002A607C">
        <w:rPr>
          <w:rFonts w:ascii="Arial" w:hAnsi="Arial" w:cs="Arial"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color w:val="000000"/>
          <w:sz w:val="22"/>
          <w:szCs w:val="22"/>
        </w:rPr>
        <w:t>питься и войти в привычный стереотип, так и потеряться.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</w:t>
      </w:r>
      <w:r w:rsidRPr="002A607C">
        <w:rPr>
          <w:rFonts w:ascii="Arial" w:hAnsi="Arial" w:cs="Arial"/>
          <w:color w:val="000000"/>
          <w:sz w:val="22"/>
          <w:szCs w:val="22"/>
        </w:rPr>
        <w:t>ы</w:t>
      </w:r>
      <w:r w:rsidRPr="002A607C">
        <w:rPr>
          <w:rFonts w:ascii="Arial" w:hAnsi="Arial" w:cs="Arial"/>
          <w:color w:val="000000"/>
          <w:sz w:val="22"/>
          <w:szCs w:val="22"/>
        </w:rPr>
        <w:t>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  <w:r w:rsidRPr="002A607C">
        <w:rPr>
          <w:rFonts w:ascii="Arial" w:hAnsi="Arial" w:cs="Arial"/>
          <w:color w:val="000000"/>
          <w:sz w:val="22"/>
          <w:szCs w:val="22"/>
        </w:rPr>
        <w:br/>
        <w:t>После продолжительного отпуска часто ребенок приходит с прежними речевыми проблем</w:t>
      </w:r>
      <w:r w:rsidRPr="002A607C">
        <w:rPr>
          <w:rFonts w:ascii="Arial" w:hAnsi="Arial" w:cs="Arial"/>
          <w:color w:val="000000"/>
          <w:sz w:val="22"/>
          <w:szCs w:val="22"/>
        </w:rPr>
        <w:t>а</w:t>
      </w:r>
      <w:r w:rsidRPr="002A607C">
        <w:rPr>
          <w:rFonts w:ascii="Arial" w:hAnsi="Arial" w:cs="Arial"/>
          <w:color w:val="000000"/>
          <w:sz w:val="22"/>
          <w:szCs w:val="22"/>
        </w:rPr>
        <w:t>ми. За время отдыха он потерял сформированные навыки, недостаточно закрепленные. Р</w:t>
      </w:r>
      <w:r w:rsidRPr="002A607C">
        <w:rPr>
          <w:rFonts w:ascii="Arial" w:hAnsi="Arial" w:cs="Arial"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color w:val="000000"/>
          <w:sz w:val="22"/>
          <w:szCs w:val="22"/>
        </w:rPr>
        <w:t>бенку и логопеду приходится н</w:t>
      </w:r>
      <w:r w:rsidRPr="002A607C">
        <w:rPr>
          <w:rFonts w:ascii="Arial" w:hAnsi="Arial" w:cs="Arial"/>
          <w:color w:val="000000"/>
          <w:sz w:val="22"/>
          <w:szCs w:val="22"/>
        </w:rPr>
        <w:t>а</w:t>
      </w:r>
      <w:r w:rsidRPr="002A607C">
        <w:rPr>
          <w:rFonts w:ascii="Arial" w:hAnsi="Arial" w:cs="Arial"/>
          <w:color w:val="000000"/>
          <w:sz w:val="22"/>
          <w:szCs w:val="22"/>
        </w:rPr>
        <w:t>чинать все сначала, а хотелось бы двигаться дальше!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- Ежедневно выполняйте зарядку для языка (артикуляционную гимнастику):</w:t>
      </w:r>
      <w:r w:rsidRPr="002A607C">
        <w:rPr>
          <w:rFonts w:ascii="Arial" w:hAnsi="Arial" w:cs="Arial"/>
          <w:color w:val="000000"/>
          <w:sz w:val="22"/>
          <w:szCs w:val="22"/>
        </w:rPr>
        <w:br/>
        <w:t>1. «Вкусное варенье»</w:t>
      </w:r>
      <w:r w:rsidRPr="002A607C">
        <w:rPr>
          <w:rFonts w:ascii="Arial" w:hAnsi="Arial" w:cs="Arial"/>
          <w:color w:val="000000"/>
          <w:sz w:val="22"/>
          <w:szCs w:val="22"/>
        </w:rPr>
        <w:br/>
        <w:t>2. « Чашечка»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3. «Часики»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4. «Маляр»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5. «Индюк»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6. «Качели»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7. «Лошадка»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8. «Грибок»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9. «Чистим зубки»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- Продолжайте автоматизировать поставленные звуки.</w:t>
      </w:r>
      <w:r w:rsidRPr="002A607C">
        <w:rPr>
          <w:rFonts w:ascii="Arial" w:hAnsi="Arial" w:cs="Arial"/>
          <w:color w:val="000000"/>
          <w:sz w:val="22"/>
          <w:szCs w:val="22"/>
        </w:rPr>
        <w:br/>
      </w:r>
      <w:r w:rsidRPr="002A607C">
        <w:rPr>
          <w:rFonts w:ascii="Arial" w:hAnsi="Arial" w:cs="Arial"/>
          <w:b/>
          <w:bCs/>
          <w:color w:val="601802"/>
          <w:sz w:val="28"/>
          <w:szCs w:val="28"/>
        </w:rPr>
        <w:t>Подвижные игры с детьми на летнем отдыхе</w:t>
      </w:r>
    </w:p>
    <w:p w:rsidR="002A6E73" w:rsidRPr="002A607C" w:rsidRDefault="00DC3527" w:rsidP="00DC3527">
      <w:pPr>
        <w:shd w:val="clear" w:color="auto" w:fill="FFFFFF"/>
        <w:spacing w:before="97" w:after="0" w:line="240" w:lineRule="auto"/>
        <w:rPr>
          <w:rFonts w:ascii="Arial" w:eastAsia="Times New Roman" w:hAnsi="Arial" w:cs="Arial"/>
          <w:color w:val="000000"/>
          <w:sz w:val="21"/>
          <w:szCs w:val="21"/>
        </w:rPr>
        <w:sectPr w:rsidR="002A6E73" w:rsidRPr="002A607C" w:rsidSect="00A7759F">
          <w:pgSz w:w="11906" w:h="16838"/>
          <w:pgMar w:top="1134" w:right="1134" w:bottom="1276" w:left="1134" w:header="708" w:footer="708" w:gutter="0"/>
          <w:cols w:space="708"/>
          <w:docGrid w:linePitch="360"/>
        </w:sectPr>
      </w:pPr>
      <w:r w:rsidRPr="00DC3527">
        <w:rPr>
          <w:rFonts w:ascii="Arial" w:eastAsia="Times New Roman" w:hAnsi="Arial" w:cs="Arial"/>
          <w:color w:val="000000"/>
          <w:sz w:val="21"/>
          <w:szCs w:val="21"/>
        </w:rPr>
        <w:t>Лето – отличная в</w:t>
      </w:r>
      <w:r w:rsidR="000F3543" w:rsidRPr="002A607C">
        <w:rPr>
          <w:rFonts w:ascii="Arial" w:eastAsia="Times New Roman" w:hAnsi="Arial" w:cs="Arial"/>
          <w:color w:val="000000"/>
          <w:sz w:val="21"/>
          <w:szCs w:val="21"/>
        </w:rPr>
        <w:t xml:space="preserve">озможность заниматься спортом </w:t>
      </w:r>
      <w:proofErr w:type="gramStart"/>
      <w:r w:rsidR="000F3543" w:rsidRPr="002A607C">
        <w:rPr>
          <w:rFonts w:ascii="Arial" w:eastAsia="Times New Roman" w:hAnsi="Arial" w:cs="Arial"/>
          <w:color w:val="000000"/>
          <w:sz w:val="21"/>
          <w:szCs w:val="21"/>
        </w:rPr>
        <w:t>с</w:t>
      </w:r>
      <w:proofErr w:type="gramEnd"/>
    </w:p>
    <w:p w:rsidR="002A6E73" w:rsidRPr="002A607C" w:rsidRDefault="002A6E73" w:rsidP="00DC3527">
      <w:pPr>
        <w:shd w:val="clear" w:color="auto" w:fill="FFFFFF"/>
        <w:spacing w:before="97" w:after="0" w:line="240" w:lineRule="auto"/>
        <w:rPr>
          <w:rFonts w:ascii="Arial" w:eastAsia="Times New Roman" w:hAnsi="Arial" w:cs="Arial"/>
          <w:color w:val="000000"/>
          <w:sz w:val="21"/>
          <w:szCs w:val="21"/>
        </w:rPr>
        <w:sectPr w:rsidR="002A6E73" w:rsidRPr="002A607C" w:rsidSect="002A6E73">
          <w:type w:val="continuous"/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2A607C">
        <w:rPr>
          <w:rFonts w:ascii="Arial" w:eastAsia="Times New Roman" w:hAnsi="Arial" w:cs="Arial"/>
          <w:color w:val="000000"/>
          <w:sz w:val="21"/>
          <w:szCs w:val="21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-180552</wp:posOffset>
            </wp:positionH>
            <wp:positionV relativeFrom="paragraph">
              <wp:posOffset>61807</wp:posOffset>
            </wp:positionV>
            <wp:extent cx="1682750" cy="1117600"/>
            <wp:effectExtent l="19050" t="0" r="0" b="0"/>
            <wp:wrapThrough wrapText="bothSides">
              <wp:wrapPolygon edited="0">
                <wp:start x="978" y="0"/>
                <wp:lineTo x="-245" y="2577"/>
                <wp:lineTo x="-245" y="19145"/>
                <wp:lineTo x="489" y="21355"/>
                <wp:lineTo x="978" y="21355"/>
                <wp:lineTo x="20296" y="21355"/>
                <wp:lineTo x="20785" y="21355"/>
                <wp:lineTo x="21518" y="19145"/>
                <wp:lineTo x="21518" y="2577"/>
                <wp:lineTo x="21029" y="368"/>
                <wp:lineTo x="20296" y="0"/>
                <wp:lineTo x="978" y="0"/>
              </wp:wrapPolygon>
            </wp:wrapThrough>
            <wp:docPr id="13" name="Рисунок 30" descr="http://orel-gazeta.ru/wp-content/uploads/2020/04/Deti_otd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rel-gazeta.ru/wp-content/uploads/2020/04/Deti_otdy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1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C3527" w:rsidRPr="002A607C" w:rsidRDefault="00DC3527" w:rsidP="00DC3527">
      <w:pPr>
        <w:shd w:val="clear" w:color="auto" w:fill="FFFFFF"/>
        <w:spacing w:before="97" w:after="0" w:line="240" w:lineRule="auto"/>
        <w:rPr>
          <w:rFonts w:ascii="Arial" w:hAnsi="Arial" w:cs="Arial"/>
          <w:color w:val="000000"/>
        </w:rPr>
      </w:pPr>
      <w:r w:rsidRPr="00DC3527">
        <w:rPr>
          <w:rFonts w:ascii="Arial" w:eastAsia="Times New Roman" w:hAnsi="Arial" w:cs="Arial"/>
          <w:color w:val="000000"/>
          <w:sz w:val="21"/>
          <w:szCs w:val="21"/>
        </w:rPr>
        <w:lastRenderedPageBreak/>
        <w:t>удовольствием!  Для д</w:t>
      </w:r>
      <w:r w:rsidRPr="00DC3527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Pr="00DC3527">
        <w:rPr>
          <w:rFonts w:ascii="Arial" w:eastAsia="Times New Roman" w:hAnsi="Arial" w:cs="Arial"/>
          <w:color w:val="000000"/>
          <w:sz w:val="21"/>
          <w:szCs w:val="21"/>
        </w:rPr>
        <w:t xml:space="preserve">тей – это вообще рай! </w:t>
      </w:r>
    </w:p>
    <w:p w:rsidR="00776C78" w:rsidRPr="002A607C" w:rsidRDefault="00220F02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2"/>
          <w:szCs w:val="22"/>
        </w:rPr>
      </w:pPr>
      <w:r w:rsidRPr="002A607C">
        <w:rPr>
          <w:rFonts w:ascii="Arial" w:hAnsi="Arial" w:cs="Arial"/>
          <w:color w:val="000000"/>
          <w:sz w:val="22"/>
          <w:szCs w:val="22"/>
        </w:rPr>
        <w:t>Проводите больше времени на открытом воздухе в подви</w:t>
      </w:r>
      <w:r w:rsidRPr="002A607C">
        <w:rPr>
          <w:rFonts w:ascii="Arial" w:hAnsi="Arial" w:cs="Arial"/>
          <w:color w:val="000000"/>
          <w:sz w:val="22"/>
          <w:szCs w:val="22"/>
        </w:rPr>
        <w:t>ж</w:t>
      </w:r>
      <w:r w:rsidRPr="002A607C">
        <w:rPr>
          <w:rFonts w:ascii="Arial" w:hAnsi="Arial" w:cs="Arial"/>
          <w:color w:val="000000"/>
          <w:sz w:val="22"/>
          <w:szCs w:val="22"/>
        </w:rPr>
        <w:t>ных играх. </w:t>
      </w:r>
      <w:r w:rsidRPr="002A607C">
        <w:rPr>
          <w:rFonts w:ascii="Arial" w:hAnsi="Arial" w:cs="Arial"/>
          <w:color w:val="000000"/>
          <w:sz w:val="22"/>
          <w:szCs w:val="22"/>
        </w:rPr>
        <w:br/>
        <w:t>Игры с родителями – это неотъемлемая часть развития детей. Это и укрепление здоровья, и хорошее настроение. Совмес</w:t>
      </w:r>
      <w:r w:rsidRPr="002A607C">
        <w:rPr>
          <w:rFonts w:ascii="Arial" w:hAnsi="Arial" w:cs="Arial"/>
          <w:color w:val="000000"/>
          <w:sz w:val="22"/>
          <w:szCs w:val="22"/>
        </w:rPr>
        <w:t>т</w:t>
      </w:r>
      <w:r w:rsidRPr="002A607C">
        <w:rPr>
          <w:rFonts w:ascii="Arial" w:hAnsi="Arial" w:cs="Arial"/>
          <w:color w:val="000000"/>
          <w:sz w:val="22"/>
          <w:szCs w:val="22"/>
        </w:rPr>
        <w:t>ные игры сближают родителей и детей. Ваш ребенок придет в во</w:t>
      </w:r>
      <w:r w:rsidRPr="002A607C">
        <w:rPr>
          <w:rFonts w:ascii="Arial" w:hAnsi="Arial" w:cs="Arial"/>
          <w:color w:val="000000"/>
          <w:sz w:val="22"/>
          <w:szCs w:val="22"/>
        </w:rPr>
        <w:t>с</w:t>
      </w:r>
      <w:r w:rsidRPr="002A607C">
        <w:rPr>
          <w:rFonts w:ascii="Arial" w:hAnsi="Arial" w:cs="Arial"/>
          <w:color w:val="000000"/>
          <w:sz w:val="22"/>
          <w:szCs w:val="22"/>
        </w:rPr>
        <w:t>торг, когда увидит серьезного папу, весело играющего в мяч. Для дошкольн</w:t>
      </w:r>
      <w:r w:rsidRPr="002A607C">
        <w:rPr>
          <w:rFonts w:ascii="Arial" w:hAnsi="Arial" w:cs="Arial"/>
          <w:color w:val="000000"/>
          <w:sz w:val="22"/>
          <w:szCs w:val="22"/>
        </w:rPr>
        <w:t>и</w:t>
      </w:r>
      <w:r w:rsidRPr="002A607C">
        <w:rPr>
          <w:rFonts w:ascii="Arial" w:hAnsi="Arial" w:cs="Arial"/>
          <w:color w:val="000000"/>
          <w:sz w:val="22"/>
          <w:szCs w:val="22"/>
        </w:rPr>
        <w:t>ка «игра – единственный способ освободиться от роли ребенка, оставаясь ребенком». Для взросл</w:t>
      </w:r>
      <w:r w:rsidRPr="002A607C">
        <w:rPr>
          <w:rFonts w:ascii="Arial" w:hAnsi="Arial" w:cs="Arial"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color w:val="000000"/>
          <w:sz w:val="22"/>
          <w:szCs w:val="22"/>
        </w:rPr>
        <w:t>го - «единственный способ стать снова ребенком, оставаясь взрослым».</w:t>
      </w:r>
      <w:r w:rsidRPr="002A607C">
        <w:rPr>
          <w:rFonts w:ascii="Arial" w:hAnsi="Arial" w:cs="Arial"/>
          <w:color w:val="000000"/>
          <w:sz w:val="22"/>
          <w:szCs w:val="22"/>
        </w:rPr>
        <w:br/>
      </w:r>
      <w:r w:rsidRPr="002A607C">
        <w:rPr>
          <w:rFonts w:ascii="Arial" w:hAnsi="Arial" w:cs="Arial"/>
          <w:color w:val="000000"/>
          <w:sz w:val="22"/>
          <w:szCs w:val="22"/>
        </w:rPr>
        <w:lastRenderedPageBreak/>
        <w:t>Отправляясь на отдых с детьми за город, не забывайте взять с собой необходимые атр</w:t>
      </w:r>
      <w:r w:rsidRPr="002A607C">
        <w:rPr>
          <w:rFonts w:ascii="Arial" w:hAnsi="Arial" w:cs="Arial"/>
          <w:color w:val="000000"/>
          <w:sz w:val="22"/>
          <w:szCs w:val="22"/>
        </w:rPr>
        <w:t>и</w:t>
      </w:r>
      <w:r w:rsidRPr="002A607C">
        <w:rPr>
          <w:rFonts w:ascii="Arial" w:hAnsi="Arial" w:cs="Arial"/>
          <w:color w:val="000000"/>
          <w:sz w:val="22"/>
          <w:szCs w:val="22"/>
        </w:rPr>
        <w:t>буты для игры, это могут быть мячи, ракетки, а также многое другое, на что хватит выду</w:t>
      </w:r>
      <w:r w:rsidRPr="002A607C">
        <w:rPr>
          <w:rFonts w:ascii="Arial" w:hAnsi="Arial" w:cs="Arial"/>
          <w:color w:val="000000"/>
          <w:sz w:val="22"/>
          <w:szCs w:val="22"/>
        </w:rPr>
        <w:t>м</w:t>
      </w:r>
      <w:r w:rsidRPr="002A607C">
        <w:rPr>
          <w:rFonts w:ascii="Arial" w:hAnsi="Arial" w:cs="Arial"/>
          <w:color w:val="000000"/>
          <w:sz w:val="22"/>
          <w:szCs w:val="22"/>
        </w:rPr>
        <w:t>ки.</w:t>
      </w:r>
      <w:r w:rsidRPr="002A607C">
        <w:rPr>
          <w:rFonts w:ascii="Arial" w:hAnsi="Arial" w:cs="Arial"/>
          <w:color w:val="000000"/>
          <w:sz w:val="22"/>
          <w:szCs w:val="22"/>
        </w:rPr>
        <w:br/>
        <w:t>Подвижные игры с предметами (с массажным мячом, скакалками, обручем, другим сезо</w:t>
      </w:r>
      <w:r w:rsidRPr="002A607C">
        <w:rPr>
          <w:rFonts w:ascii="Arial" w:hAnsi="Arial" w:cs="Arial"/>
          <w:color w:val="000000"/>
          <w:sz w:val="22"/>
          <w:szCs w:val="22"/>
        </w:rPr>
        <w:t>н</w:t>
      </w:r>
      <w:r w:rsidRPr="002A607C">
        <w:rPr>
          <w:rFonts w:ascii="Arial" w:hAnsi="Arial" w:cs="Arial"/>
          <w:color w:val="000000"/>
          <w:sz w:val="22"/>
          <w:szCs w:val="22"/>
        </w:rPr>
        <w:t>ным спортинвентарём) соревнования, эстафеты будут способствовать развитию двиг</w:t>
      </w:r>
      <w:r w:rsidRPr="002A607C">
        <w:rPr>
          <w:rFonts w:ascii="Arial" w:hAnsi="Arial" w:cs="Arial"/>
          <w:color w:val="000000"/>
          <w:sz w:val="22"/>
          <w:szCs w:val="22"/>
        </w:rPr>
        <w:t>а</w:t>
      </w:r>
      <w:r w:rsidRPr="002A607C">
        <w:rPr>
          <w:rFonts w:ascii="Arial" w:hAnsi="Arial" w:cs="Arial"/>
          <w:color w:val="000000"/>
          <w:sz w:val="22"/>
          <w:szCs w:val="22"/>
        </w:rPr>
        <w:t>тельной сферы ребёнка, а именно объёма, силы, пер</w:t>
      </w:r>
      <w:r w:rsidRPr="002A607C">
        <w:rPr>
          <w:rFonts w:ascii="Arial" w:hAnsi="Arial" w:cs="Arial"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color w:val="000000"/>
          <w:sz w:val="22"/>
          <w:szCs w:val="22"/>
        </w:rPr>
        <w:t>ключаемости движений, хорошей координации и моторной реакции, научат формировать страт</w:t>
      </w:r>
      <w:r w:rsidRPr="002A607C">
        <w:rPr>
          <w:rFonts w:ascii="Arial" w:hAnsi="Arial" w:cs="Arial"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color w:val="000000"/>
          <w:sz w:val="22"/>
          <w:szCs w:val="22"/>
        </w:rPr>
        <w:t>гию поведения, особенно игры с правилами.</w:t>
      </w:r>
      <w:r w:rsidRPr="002A607C">
        <w:rPr>
          <w:rFonts w:ascii="Arial" w:hAnsi="Arial" w:cs="Arial"/>
          <w:color w:val="000000"/>
          <w:sz w:val="22"/>
          <w:szCs w:val="22"/>
        </w:rPr>
        <w:br/>
        <w:t>Во что же можно пои</w:t>
      </w:r>
      <w:r w:rsidRPr="002A607C">
        <w:rPr>
          <w:rFonts w:ascii="Arial" w:hAnsi="Arial" w:cs="Arial"/>
          <w:color w:val="000000"/>
          <w:sz w:val="22"/>
          <w:szCs w:val="22"/>
        </w:rPr>
        <w:t>г</w:t>
      </w:r>
      <w:r w:rsidRPr="002A607C">
        <w:rPr>
          <w:rFonts w:ascii="Arial" w:hAnsi="Arial" w:cs="Arial"/>
          <w:color w:val="000000"/>
          <w:sz w:val="22"/>
          <w:szCs w:val="22"/>
        </w:rPr>
        <w:t>рать с ребенком, чтобы это доставило радость вам и вашим детям?</w:t>
      </w:r>
    </w:p>
    <w:p w:rsidR="00776C78" w:rsidRPr="002A607C" w:rsidRDefault="00776C78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22"/>
          <w:szCs w:val="22"/>
        </w:rPr>
      </w:pPr>
    </w:p>
    <w:p w:rsidR="00A7759F" w:rsidRPr="002A607C" w:rsidRDefault="00220F02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2A607C">
        <w:rPr>
          <w:rFonts w:ascii="Arial" w:hAnsi="Arial" w:cs="Arial"/>
          <w:color w:val="000000"/>
          <w:sz w:val="22"/>
          <w:szCs w:val="22"/>
        </w:rPr>
        <w:t xml:space="preserve"> Выбирайте те игры, к</w:t>
      </w:r>
      <w:r w:rsidRPr="002A607C">
        <w:rPr>
          <w:rFonts w:ascii="Arial" w:hAnsi="Arial" w:cs="Arial"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color w:val="000000"/>
          <w:sz w:val="22"/>
          <w:szCs w:val="22"/>
        </w:rPr>
        <w:t>торые доступны вашему ребенку. Учитывайте, что у детей быстро пропадет увлечение, если они не испытывают радость победы. Вспомните игры, в кот</w:t>
      </w:r>
      <w:r w:rsidRPr="002A607C">
        <w:rPr>
          <w:rFonts w:ascii="Arial" w:hAnsi="Arial" w:cs="Arial"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color w:val="000000"/>
          <w:sz w:val="22"/>
          <w:szCs w:val="22"/>
        </w:rPr>
        <w:t>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</w:t>
      </w:r>
      <w:r w:rsidRPr="002A607C">
        <w:rPr>
          <w:rFonts w:ascii="Arial" w:hAnsi="Arial" w:cs="Arial"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color w:val="000000"/>
          <w:sz w:val="22"/>
          <w:szCs w:val="22"/>
        </w:rPr>
        <w:t>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</w:t>
      </w:r>
      <w:r w:rsidRPr="002A607C">
        <w:rPr>
          <w:rFonts w:ascii="Arial" w:hAnsi="Arial" w:cs="Arial"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color w:val="000000"/>
          <w:sz w:val="22"/>
          <w:szCs w:val="22"/>
        </w:rPr>
        <w:t>жете испол</w:t>
      </w:r>
      <w:r w:rsidRPr="002A607C">
        <w:rPr>
          <w:rFonts w:ascii="Arial" w:hAnsi="Arial" w:cs="Arial"/>
          <w:color w:val="000000"/>
          <w:sz w:val="22"/>
          <w:szCs w:val="22"/>
        </w:rPr>
        <w:t>ь</w:t>
      </w:r>
      <w:r w:rsidRPr="002A607C">
        <w:rPr>
          <w:rFonts w:ascii="Arial" w:hAnsi="Arial" w:cs="Arial"/>
          <w:color w:val="000000"/>
          <w:sz w:val="22"/>
          <w:szCs w:val="22"/>
        </w:rPr>
        <w:t>зовать с детьми во время летнего отдыха.</w:t>
      </w:r>
      <w:r w:rsidRPr="002A607C">
        <w:rPr>
          <w:rFonts w:ascii="Arial" w:hAnsi="Arial" w:cs="Arial"/>
          <w:color w:val="000000"/>
          <w:sz w:val="22"/>
          <w:szCs w:val="22"/>
        </w:rPr>
        <w:br/>
      </w:r>
      <w:r w:rsidR="00A7759F" w:rsidRPr="002A607C">
        <w:rPr>
          <w:rFonts w:ascii="Arial" w:hAnsi="Arial" w:cs="Arial"/>
          <w:noProof/>
        </w:rPr>
        <w:drawing>
          <wp:inline distT="0" distB="0" distL="0" distR="0">
            <wp:extent cx="2295882" cy="1583266"/>
            <wp:effectExtent l="19050" t="0" r="9168" b="0"/>
            <wp:docPr id="45" name="Рисунок 45" descr="https://im0-tub-ru.yandex.net/i?id=8e6f984a0b88a18f3ab090415c5fbc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m0-tub-ru.yandex.net/i?id=8e6f984a0b88a18f3ab090415c5fbcf4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00" cy="1583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7759F" w:rsidRPr="002A607C">
        <w:rPr>
          <w:rFonts w:ascii="Arial" w:hAnsi="Arial" w:cs="Arial"/>
        </w:rPr>
        <w:t xml:space="preserve"> </w:t>
      </w:r>
      <w:r w:rsidR="00A7759F" w:rsidRPr="002A607C">
        <w:rPr>
          <w:rFonts w:ascii="Arial" w:hAnsi="Arial" w:cs="Arial"/>
          <w:noProof/>
        </w:rPr>
        <w:drawing>
          <wp:inline distT="0" distB="0" distL="0" distR="0">
            <wp:extent cx="3433957" cy="1803400"/>
            <wp:effectExtent l="19050" t="0" r="0" b="0"/>
            <wp:docPr id="48" name="Рисунок 48" descr="https://img.tsn.ua/cached/1439285348/tsn-e7757395fe937525edc97f670924f9cf/thumbs/1200x630/c9/48/fecfd976a1ebe482ce258b10d55b48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img.tsn.ua/cached/1439285348/tsn-e7757395fe937525edc97f670924f9cf/thumbs/1200x630/c9/48/fecfd976a1ebe482ce258b10d55b48c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42" cy="18057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0F02" w:rsidRPr="002A607C" w:rsidRDefault="00220F02" w:rsidP="00220F02">
      <w:pPr>
        <w:pStyle w:val="a3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b/>
          <w:color w:val="FF0000"/>
          <w:sz w:val="17"/>
          <w:szCs w:val="17"/>
        </w:rPr>
      </w:pPr>
      <w:r w:rsidRPr="002A607C">
        <w:rPr>
          <w:rFonts w:ascii="Arial" w:hAnsi="Arial" w:cs="Arial"/>
          <w:b/>
          <w:bCs/>
          <w:color w:val="000000"/>
          <w:sz w:val="22"/>
          <w:szCs w:val="22"/>
        </w:rPr>
        <w:t>Игры с мячом</w:t>
      </w:r>
      <w:r w:rsidRPr="002A607C">
        <w:rPr>
          <w:rFonts w:ascii="Arial" w:hAnsi="Arial" w:cs="Arial"/>
          <w:color w:val="000000"/>
          <w:sz w:val="22"/>
          <w:szCs w:val="22"/>
        </w:rPr>
        <w:br/>
      </w:r>
      <w:r w:rsidRPr="002A607C">
        <w:rPr>
          <w:rFonts w:ascii="Arial" w:hAnsi="Arial" w:cs="Arial"/>
          <w:b/>
          <w:color w:val="FF0000"/>
          <w:sz w:val="22"/>
          <w:szCs w:val="22"/>
        </w:rPr>
        <w:t>«Съедобное – несъедо</w:t>
      </w:r>
      <w:r w:rsidRPr="002A607C">
        <w:rPr>
          <w:rFonts w:ascii="Arial" w:hAnsi="Arial" w:cs="Arial"/>
          <w:b/>
          <w:color w:val="FF0000"/>
          <w:sz w:val="22"/>
          <w:szCs w:val="22"/>
        </w:rPr>
        <w:t>б</w:t>
      </w:r>
      <w:r w:rsidRPr="002A607C">
        <w:rPr>
          <w:rFonts w:ascii="Arial" w:hAnsi="Arial" w:cs="Arial"/>
          <w:b/>
          <w:color w:val="FF0000"/>
          <w:sz w:val="22"/>
          <w:szCs w:val="22"/>
        </w:rPr>
        <w:t>ное»</w:t>
      </w:r>
      <w:r w:rsidRPr="002A607C">
        <w:rPr>
          <w:rFonts w:ascii="Arial" w:hAnsi="Arial" w:cs="Arial"/>
          <w:color w:val="000000"/>
          <w:sz w:val="22"/>
          <w:szCs w:val="22"/>
        </w:rPr>
        <w:br/>
        <w:t>Это одна из древних игр. Ее правила довольно просты. Игроки стоят в ряд, ведущий к</w:t>
      </w:r>
      <w:r w:rsidRPr="002A607C">
        <w:rPr>
          <w:rFonts w:ascii="Arial" w:hAnsi="Arial" w:cs="Arial"/>
          <w:color w:val="000000"/>
          <w:sz w:val="22"/>
          <w:szCs w:val="22"/>
        </w:rPr>
        <w:t>и</w:t>
      </w:r>
      <w:r w:rsidRPr="002A607C">
        <w:rPr>
          <w:rFonts w:ascii="Arial" w:hAnsi="Arial" w:cs="Arial"/>
          <w:color w:val="000000"/>
          <w:sz w:val="22"/>
          <w:szCs w:val="22"/>
        </w:rPr>
        <w:t>дает мяч по очереди каждому из игроков, при этом произносит какое-нибудь сл</w:t>
      </w:r>
      <w:r w:rsidRPr="002A607C">
        <w:rPr>
          <w:rFonts w:ascii="Arial" w:hAnsi="Arial" w:cs="Arial"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color w:val="000000"/>
          <w:sz w:val="22"/>
          <w:szCs w:val="22"/>
        </w:rPr>
        <w:t>во. Если слово «съедобное», игрок должен поймать мяч, если «несъ</w:t>
      </w:r>
      <w:r w:rsidRPr="002A607C">
        <w:rPr>
          <w:rFonts w:ascii="Arial" w:hAnsi="Arial" w:cs="Arial"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color w:val="000000"/>
          <w:sz w:val="22"/>
          <w:szCs w:val="22"/>
        </w:rPr>
        <w:t>добное» - оттолкнуть. Если игрок ошибается, то он меняется местами с ведущим.</w:t>
      </w:r>
      <w:r w:rsidRPr="002A607C">
        <w:rPr>
          <w:rFonts w:ascii="Arial" w:hAnsi="Arial" w:cs="Arial"/>
          <w:color w:val="000000"/>
          <w:sz w:val="22"/>
          <w:szCs w:val="22"/>
        </w:rPr>
        <w:br/>
      </w:r>
      <w:r w:rsidRPr="002A607C">
        <w:rPr>
          <w:rFonts w:ascii="Arial" w:hAnsi="Arial" w:cs="Arial"/>
          <w:b/>
          <w:color w:val="FF0000"/>
          <w:sz w:val="22"/>
          <w:szCs w:val="22"/>
        </w:rPr>
        <w:t>«Назови животное»</w:t>
      </w:r>
      <w:r w:rsidRPr="002A607C">
        <w:rPr>
          <w:rFonts w:ascii="Arial" w:hAnsi="Arial" w:cs="Arial"/>
          <w:b/>
          <w:color w:val="FF0000"/>
          <w:sz w:val="22"/>
          <w:szCs w:val="22"/>
        </w:rPr>
        <w:br/>
      </w:r>
      <w:r w:rsidRPr="002A607C">
        <w:rPr>
          <w:rFonts w:ascii="Arial" w:hAnsi="Arial" w:cs="Arial"/>
          <w:color w:val="000000"/>
          <w:sz w:val="22"/>
          <w:szCs w:val="22"/>
        </w:rPr>
        <w:t>Можно использовать разную классификацию предметов (города, им</w:t>
      </w:r>
      <w:r w:rsidRPr="002A607C">
        <w:rPr>
          <w:rFonts w:ascii="Arial" w:hAnsi="Arial" w:cs="Arial"/>
          <w:color w:val="000000"/>
          <w:sz w:val="22"/>
          <w:szCs w:val="22"/>
        </w:rPr>
        <w:t>е</w:t>
      </w:r>
      <w:r w:rsidRPr="002A607C">
        <w:rPr>
          <w:rFonts w:ascii="Arial" w:hAnsi="Arial" w:cs="Arial"/>
          <w:color w:val="000000"/>
          <w:sz w:val="22"/>
          <w:szCs w:val="22"/>
        </w:rPr>
        <w:t>на, фрукты, овощи и т. д.). Игроки встают по кругу и начинают передавать мяч друг другу, называя слово. И</w:t>
      </w:r>
      <w:r w:rsidRPr="002A607C">
        <w:rPr>
          <w:rFonts w:ascii="Arial" w:hAnsi="Arial" w:cs="Arial"/>
          <w:color w:val="000000"/>
          <w:sz w:val="22"/>
          <w:szCs w:val="22"/>
        </w:rPr>
        <w:t>г</w:t>
      </w:r>
      <w:r w:rsidRPr="002A607C">
        <w:rPr>
          <w:rFonts w:ascii="Arial" w:hAnsi="Arial" w:cs="Arial"/>
          <w:color w:val="000000"/>
          <w:sz w:val="22"/>
          <w:szCs w:val="22"/>
        </w:rPr>
        <w:t>рок, который не может быстро назвать слово, выбывает из игры. Играя в такую игру, вы расширяете кр</w:t>
      </w:r>
      <w:r w:rsidRPr="002A607C">
        <w:rPr>
          <w:rFonts w:ascii="Arial" w:hAnsi="Arial" w:cs="Arial"/>
          <w:color w:val="000000"/>
          <w:sz w:val="22"/>
          <w:szCs w:val="22"/>
        </w:rPr>
        <w:t>у</w:t>
      </w:r>
      <w:r w:rsidRPr="002A607C">
        <w:rPr>
          <w:rFonts w:ascii="Arial" w:hAnsi="Arial" w:cs="Arial"/>
          <w:color w:val="000000"/>
          <w:sz w:val="22"/>
          <w:szCs w:val="22"/>
        </w:rPr>
        <w:t>гозор и словарный запас своего ребенка.</w:t>
      </w:r>
      <w:r w:rsidRPr="002A607C">
        <w:rPr>
          <w:rFonts w:ascii="Arial" w:hAnsi="Arial" w:cs="Arial"/>
          <w:color w:val="000000"/>
          <w:sz w:val="22"/>
          <w:szCs w:val="22"/>
        </w:rPr>
        <w:br/>
      </w:r>
      <w:r w:rsidRPr="002A607C">
        <w:rPr>
          <w:rFonts w:ascii="Arial" w:hAnsi="Arial" w:cs="Arial"/>
          <w:b/>
          <w:color w:val="FF0000"/>
          <w:sz w:val="22"/>
          <w:szCs w:val="22"/>
        </w:rPr>
        <w:t>«Догони мяч» </w:t>
      </w:r>
      <w:r w:rsidRPr="002A607C">
        <w:rPr>
          <w:rFonts w:ascii="Arial" w:hAnsi="Arial" w:cs="Arial"/>
          <w:b/>
          <w:color w:val="FF0000"/>
          <w:sz w:val="22"/>
          <w:szCs w:val="22"/>
        </w:rPr>
        <w:br/>
      </w:r>
      <w:r w:rsidRPr="002A607C">
        <w:rPr>
          <w:rFonts w:ascii="Arial" w:hAnsi="Arial" w:cs="Arial"/>
          <w:color w:val="000000"/>
          <w:sz w:val="22"/>
          <w:szCs w:val="22"/>
        </w:rPr>
        <w:t>Если у вас на отдыхе оказалось два мяча, можно поиграть в эту игру. Правила очень пр</w:t>
      </w:r>
      <w:r w:rsidRPr="002A607C">
        <w:rPr>
          <w:rFonts w:ascii="Arial" w:hAnsi="Arial" w:cs="Arial"/>
          <w:color w:val="000000"/>
          <w:sz w:val="22"/>
          <w:szCs w:val="22"/>
        </w:rPr>
        <w:t>о</w:t>
      </w:r>
      <w:r w:rsidRPr="002A607C">
        <w:rPr>
          <w:rFonts w:ascii="Arial" w:hAnsi="Arial" w:cs="Arial"/>
          <w:color w:val="000000"/>
          <w:sz w:val="22"/>
          <w:szCs w:val="22"/>
        </w:rPr>
        <w:t>сты. Игроки передают по команде мяч друг другу, стараясь, чтобы один мяч не догнал другой.</w:t>
      </w:r>
    </w:p>
    <w:p w:rsidR="000F3543" w:rsidRPr="002A607C" w:rsidRDefault="00220F02" w:rsidP="00A7759F">
      <w:pPr>
        <w:pStyle w:val="a3"/>
        <w:shd w:val="clear" w:color="auto" w:fill="FFFFFF"/>
        <w:spacing w:before="0" w:beforeAutospacing="0" w:after="0" w:afterAutospacing="0"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  <w:r w:rsidRPr="002A607C">
        <w:rPr>
          <w:rFonts w:ascii="Arial" w:hAnsi="Arial" w:cs="Arial"/>
          <w:color w:val="000000"/>
          <w:sz w:val="17"/>
          <w:szCs w:val="17"/>
        </w:rPr>
        <w:br/>
      </w:r>
      <w:r w:rsidR="00DC3527" w:rsidRPr="002A607C">
        <w:rPr>
          <w:rFonts w:ascii="Arial" w:hAnsi="Arial" w:cs="Arial"/>
          <w:b/>
          <w:color w:val="FF0000"/>
        </w:rPr>
        <w:t>Яркого и позитивного вам лета!</w:t>
      </w:r>
    </w:p>
    <w:p w:rsidR="004F305F" w:rsidRPr="00776C78" w:rsidRDefault="000F3543" w:rsidP="000F354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33556" cy="1646412"/>
            <wp:effectExtent l="19050" t="0" r="0" b="0"/>
            <wp:docPr id="39" name="Рисунок 39" descr="https://avatars.mds.yandex.net/get-pdb/251121/ad81fc55-30ca-435f-ad9e-5af8a797425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get-pdb/251121/ad81fc55-30ca-435f-ad9e-5af8a7974254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90" cy="1646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F305F" w:rsidRPr="00776C78" w:rsidSect="002A6E73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20F02"/>
    <w:rsid w:val="00074BD9"/>
    <w:rsid w:val="000F3543"/>
    <w:rsid w:val="00220F02"/>
    <w:rsid w:val="002A607C"/>
    <w:rsid w:val="002A6E73"/>
    <w:rsid w:val="004F305F"/>
    <w:rsid w:val="005C2013"/>
    <w:rsid w:val="00776C78"/>
    <w:rsid w:val="00A7759F"/>
    <w:rsid w:val="00BF0210"/>
    <w:rsid w:val="00DC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352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DC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776C78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76C7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57F5-2164-4B87-9D42-5C52929C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2020-06-18T19:11:00Z</dcterms:created>
  <dcterms:modified xsi:type="dcterms:W3CDTF">2020-06-18T21:15:00Z</dcterms:modified>
</cp:coreProperties>
</file>