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19" w:rsidRDefault="008558F4">
      <w:pPr>
        <w:pStyle w:val="2"/>
        <w:framePr w:w="9950" w:h="15246" w:hRule="exact" w:wrap="none" w:vAnchor="page" w:hAnchor="page" w:x="788" w:y="769"/>
        <w:shd w:val="clear" w:color="auto" w:fill="auto"/>
        <w:ind w:left="380" w:right="20"/>
      </w:pPr>
      <w:r>
        <w:t xml:space="preserve">23. </w:t>
      </w:r>
      <w:r>
        <w:rPr>
          <w:rStyle w:val="0pt"/>
        </w:rPr>
        <w:t xml:space="preserve">пункта 13.10. </w:t>
      </w:r>
      <w:r>
        <w:t>Нарушаются правила мытья кухонной посуды на пищеблоке, отсутствуют щетки для мытья посуды, мытье осуществляется в первой ванне под проточной водой.</w:t>
      </w:r>
    </w:p>
    <w:p w:rsidR="00EE6019" w:rsidRDefault="008558F4">
      <w:pPr>
        <w:pStyle w:val="2"/>
        <w:framePr w:w="9950" w:h="15246" w:hRule="exact" w:wrap="none" w:vAnchor="page" w:hAnchor="page" w:x="788" w:y="769"/>
        <w:numPr>
          <w:ilvl w:val="0"/>
          <w:numId w:val="1"/>
        </w:numPr>
        <w:shd w:val="clear" w:color="auto" w:fill="auto"/>
        <w:tabs>
          <w:tab w:val="left" w:pos="976"/>
        </w:tabs>
        <w:ind w:left="200" w:right="20"/>
      </w:pPr>
      <w:r>
        <w:rPr>
          <w:rStyle w:val="0pt"/>
        </w:rPr>
        <w:t xml:space="preserve">пункта 13.11. </w:t>
      </w:r>
      <w:r>
        <w:t xml:space="preserve">Нарушаются правила мытья разделочных досок и мелкого деревянного инвентаря </w:t>
      </w:r>
      <w:r>
        <w:t>на пищеблоках: моются под проточной водой, не обдаются кипятком.</w:t>
      </w:r>
    </w:p>
    <w:p w:rsidR="00EE6019" w:rsidRDefault="008558F4">
      <w:pPr>
        <w:pStyle w:val="2"/>
        <w:framePr w:w="9950" w:h="15246" w:hRule="exact" w:wrap="none" w:vAnchor="page" w:hAnchor="page" w:x="788" w:y="769"/>
        <w:numPr>
          <w:ilvl w:val="0"/>
          <w:numId w:val="1"/>
        </w:numPr>
        <w:shd w:val="clear" w:color="auto" w:fill="auto"/>
        <w:tabs>
          <w:tab w:val="left" w:pos="976"/>
        </w:tabs>
        <w:ind w:left="200" w:right="20"/>
      </w:pPr>
      <w:proofErr w:type="gramStart"/>
      <w:r>
        <w:rPr>
          <w:rStyle w:val="0pt"/>
        </w:rPr>
        <w:t>п</w:t>
      </w:r>
      <w:proofErr w:type="gramEnd"/>
      <w:r>
        <w:rPr>
          <w:rStyle w:val="0pt"/>
        </w:rPr>
        <w:t xml:space="preserve">ункта 13.17. </w:t>
      </w:r>
      <w:r>
        <w:t>Отсутствует запас чистых щеток для мытья кухонной посуды и запас чистой ветоши для обработки производственных столов на пищеблоке. Отсутствуют емкости для раздельного хранения ч</w:t>
      </w:r>
      <w:r>
        <w:t>истых и использованных щеток для мытья посуды, для ветоши. Не созданы условия для сушки щеток, ветоши для столов на пищеблоке.</w:t>
      </w:r>
    </w:p>
    <w:p w:rsidR="00EE6019" w:rsidRDefault="008558F4">
      <w:pPr>
        <w:pStyle w:val="2"/>
        <w:framePr w:w="9950" w:h="15246" w:hRule="exact" w:wrap="none" w:vAnchor="page" w:hAnchor="page" w:x="788" w:y="769"/>
        <w:numPr>
          <w:ilvl w:val="0"/>
          <w:numId w:val="1"/>
        </w:numPr>
        <w:shd w:val="clear" w:color="auto" w:fill="auto"/>
        <w:tabs>
          <w:tab w:val="left" w:pos="976"/>
        </w:tabs>
        <w:ind w:left="200" w:right="20"/>
      </w:pPr>
      <w:proofErr w:type="gramStart"/>
      <w:r>
        <w:rPr>
          <w:rStyle w:val="0pt"/>
        </w:rPr>
        <w:t>п</w:t>
      </w:r>
      <w:proofErr w:type="gramEnd"/>
      <w:r>
        <w:rPr>
          <w:rStyle w:val="0pt"/>
        </w:rPr>
        <w:t xml:space="preserve">ункта 13.1. </w:t>
      </w:r>
      <w:r>
        <w:t>На момент проверки используется неисправное технологическое оборудование на пищеблоке: жарочный шкаф (не регулируетс</w:t>
      </w:r>
      <w:r>
        <w:t>я температура, поверхность творожной запеканки подгорает), 2 из 6 конфорок электроплиты в нерабочем состоянии, дверца жарочного шкафа в электроплите не закрывается. Холодильник (в кладовой) для хранения мяса неисправен: отсутствует крышка морозильного отде</w:t>
      </w:r>
      <w:r>
        <w:t>ления, температура в камере «-2град.</w:t>
      </w:r>
      <w:proofErr w:type="gramStart"/>
      <w:r>
        <w:t>С</w:t>
      </w:r>
      <w:proofErr w:type="gramEnd"/>
      <w:r>
        <w:t>».</w:t>
      </w:r>
    </w:p>
    <w:p w:rsidR="00EE6019" w:rsidRDefault="008558F4">
      <w:pPr>
        <w:pStyle w:val="2"/>
        <w:framePr w:w="9950" w:h="15246" w:hRule="exact" w:wrap="none" w:vAnchor="page" w:hAnchor="page" w:x="788" w:y="769"/>
        <w:numPr>
          <w:ilvl w:val="0"/>
          <w:numId w:val="1"/>
        </w:numPr>
        <w:shd w:val="clear" w:color="auto" w:fill="auto"/>
        <w:tabs>
          <w:tab w:val="left" w:pos="1166"/>
        </w:tabs>
        <w:ind w:left="200" w:right="20"/>
      </w:pPr>
      <w:proofErr w:type="gramStart"/>
      <w:r>
        <w:rPr>
          <w:rStyle w:val="0pt"/>
        </w:rPr>
        <w:t>п</w:t>
      </w:r>
      <w:proofErr w:type="gramEnd"/>
      <w:r>
        <w:rPr>
          <w:rStyle w:val="0pt"/>
        </w:rPr>
        <w:t xml:space="preserve">ункта 14.2. </w:t>
      </w:r>
      <w:r>
        <w:t>Не соблюдаются условия хранения продуктов, установленные производителем: для хранения охлажденной куры отсутствует холодильник с температурой от 0 до +2 град</w:t>
      </w:r>
      <w:proofErr w:type="gramStart"/>
      <w:r>
        <w:t>.С</w:t>
      </w:r>
      <w:proofErr w:type="gramEnd"/>
      <w:r>
        <w:t>, мясо глубокой заморозки в кладовой хранитс</w:t>
      </w:r>
      <w:r>
        <w:t xml:space="preserve">я при температуре -5 град.С, замороженная рыба </w:t>
      </w:r>
      <w:r>
        <w:rPr>
          <w:rStyle w:val="1"/>
        </w:rPr>
        <w:t xml:space="preserve">- </w:t>
      </w:r>
      <w:r>
        <w:t>при температуре -2 град.С.</w:t>
      </w:r>
    </w:p>
    <w:p w:rsidR="00EE6019" w:rsidRDefault="008558F4">
      <w:pPr>
        <w:pStyle w:val="2"/>
        <w:framePr w:w="9950" w:h="15246" w:hRule="exact" w:wrap="none" w:vAnchor="page" w:hAnchor="page" w:x="788" w:y="769"/>
        <w:numPr>
          <w:ilvl w:val="0"/>
          <w:numId w:val="1"/>
        </w:numPr>
        <w:shd w:val="clear" w:color="auto" w:fill="auto"/>
        <w:tabs>
          <w:tab w:val="left" w:pos="976"/>
        </w:tabs>
        <w:ind w:left="200" w:right="20"/>
      </w:pPr>
      <w:r>
        <w:rPr>
          <w:rStyle w:val="0pt"/>
        </w:rPr>
        <w:t xml:space="preserve">пункта 14.2. </w:t>
      </w:r>
      <w:r>
        <w:t>Используются неисправные термометры для контроля температуры хранения пищевых продуктов в холодильниках.</w:t>
      </w:r>
    </w:p>
    <w:p w:rsidR="00EE6019" w:rsidRDefault="008558F4">
      <w:pPr>
        <w:pStyle w:val="2"/>
        <w:framePr w:w="9950" w:h="15246" w:hRule="exact" w:wrap="none" w:vAnchor="page" w:hAnchor="page" w:x="788" w:y="769"/>
        <w:numPr>
          <w:ilvl w:val="0"/>
          <w:numId w:val="1"/>
        </w:numPr>
        <w:shd w:val="clear" w:color="auto" w:fill="auto"/>
        <w:tabs>
          <w:tab w:val="left" w:pos="1166"/>
        </w:tabs>
        <w:ind w:left="200" w:right="20"/>
      </w:pPr>
      <w:proofErr w:type="gramStart"/>
      <w:r>
        <w:rPr>
          <w:rStyle w:val="0pt"/>
        </w:rPr>
        <w:t>п</w:t>
      </w:r>
      <w:proofErr w:type="gramEnd"/>
      <w:r>
        <w:rPr>
          <w:rStyle w:val="0pt"/>
        </w:rPr>
        <w:t xml:space="preserve">ункта 14.6. </w:t>
      </w:r>
      <w:r>
        <w:t>Нарушены требования по хранению хлеба: отсутствуе</w:t>
      </w:r>
      <w:r>
        <w:t>т деревянный шкаф, хлеб хранится в эмалированном баке с крышкой.</w:t>
      </w:r>
    </w:p>
    <w:p w:rsidR="00EE6019" w:rsidRDefault="008558F4">
      <w:pPr>
        <w:pStyle w:val="2"/>
        <w:framePr w:w="9950" w:h="15246" w:hRule="exact" w:wrap="none" w:vAnchor="page" w:hAnchor="page" w:x="788" w:y="769"/>
        <w:numPr>
          <w:ilvl w:val="0"/>
          <w:numId w:val="1"/>
        </w:numPr>
        <w:shd w:val="clear" w:color="auto" w:fill="auto"/>
        <w:tabs>
          <w:tab w:val="left" w:pos="976"/>
        </w:tabs>
        <w:ind w:left="200" w:right="20"/>
      </w:pPr>
      <w:r>
        <w:rPr>
          <w:rStyle w:val="0pt"/>
        </w:rPr>
        <w:t xml:space="preserve">пункта 14.21. </w:t>
      </w:r>
      <w:r>
        <w:t>Нарушены требования по проведению искусственной С-витаминизации третьего блюда: содержание витамина</w:t>
      </w:r>
      <w:proofErr w:type="gramStart"/>
      <w:r>
        <w:t xml:space="preserve"> С</w:t>
      </w:r>
      <w:proofErr w:type="gramEnd"/>
      <w:r>
        <w:t xml:space="preserve"> в пробе компота 37,3мг - ниже гигиенического норматива (протокол лабораторн</w:t>
      </w:r>
      <w:r>
        <w:t>ого исследования №2967 от 27.03.2017г. ФБУЗ «Центра гигиены и эпидемиологии в Ярославской области»)</w:t>
      </w:r>
    </w:p>
    <w:p w:rsidR="00EE6019" w:rsidRDefault="008558F4">
      <w:pPr>
        <w:pStyle w:val="2"/>
        <w:framePr w:w="9950" w:h="15246" w:hRule="exact" w:wrap="none" w:vAnchor="page" w:hAnchor="page" w:x="788" w:y="769"/>
        <w:numPr>
          <w:ilvl w:val="0"/>
          <w:numId w:val="1"/>
        </w:numPr>
        <w:shd w:val="clear" w:color="auto" w:fill="auto"/>
        <w:tabs>
          <w:tab w:val="left" w:pos="976"/>
        </w:tabs>
        <w:ind w:left="20" w:right="20" w:firstLine="520"/>
      </w:pPr>
      <w:r>
        <w:rPr>
          <w:rStyle w:val="0pt"/>
        </w:rPr>
        <w:t xml:space="preserve">пункта 15.5. </w:t>
      </w:r>
      <w:r>
        <w:t>В имеющихся технологических картах по производству готовых блюд не отражена технология (температура и время приготовления).</w:t>
      </w:r>
    </w:p>
    <w:p w:rsidR="00EE6019" w:rsidRDefault="008558F4">
      <w:pPr>
        <w:pStyle w:val="2"/>
        <w:framePr w:w="9950" w:h="15246" w:hRule="exact" w:wrap="none" w:vAnchor="page" w:hAnchor="page" w:x="788" w:y="769"/>
        <w:numPr>
          <w:ilvl w:val="0"/>
          <w:numId w:val="1"/>
        </w:numPr>
        <w:shd w:val="clear" w:color="auto" w:fill="auto"/>
        <w:tabs>
          <w:tab w:val="left" w:pos="1166"/>
        </w:tabs>
        <w:ind w:left="20" w:right="20" w:firstLine="520"/>
      </w:pPr>
      <w:r>
        <w:rPr>
          <w:rStyle w:val="0pt"/>
        </w:rPr>
        <w:t xml:space="preserve">пункта 5.1. </w:t>
      </w:r>
      <w:r>
        <w:t xml:space="preserve">Неудовлетворительное техническое состояние помещений, требующее проведения косметического ремонта: спальня группы №2, туалетная группы №6, </w:t>
      </w:r>
      <w:proofErr w:type="spellStart"/>
      <w:r>
        <w:t>постирочная</w:t>
      </w:r>
      <w:proofErr w:type="spellEnd"/>
      <w:r>
        <w:t xml:space="preserve"> (все помещения), овощехранилище.</w:t>
      </w:r>
    </w:p>
    <w:p w:rsidR="00EE6019" w:rsidRDefault="008558F4">
      <w:pPr>
        <w:pStyle w:val="2"/>
        <w:framePr w:w="9950" w:h="15246" w:hRule="exact" w:wrap="none" w:vAnchor="page" w:hAnchor="page" w:x="788" w:y="769"/>
        <w:numPr>
          <w:ilvl w:val="0"/>
          <w:numId w:val="1"/>
        </w:numPr>
        <w:shd w:val="clear" w:color="auto" w:fill="auto"/>
        <w:tabs>
          <w:tab w:val="left" w:pos="976"/>
        </w:tabs>
        <w:ind w:left="20" w:right="20" w:firstLine="520"/>
      </w:pPr>
      <w:proofErr w:type="gramStart"/>
      <w:r>
        <w:rPr>
          <w:rStyle w:val="0pt"/>
        </w:rPr>
        <w:t>п</w:t>
      </w:r>
      <w:proofErr w:type="gramEnd"/>
      <w:r>
        <w:rPr>
          <w:rStyle w:val="0pt"/>
        </w:rPr>
        <w:t xml:space="preserve">ункта 19.1. </w:t>
      </w:r>
      <w:proofErr w:type="gramStart"/>
      <w:r>
        <w:t>Допущены к работе без прохождения профилактического медицин</w:t>
      </w:r>
      <w:r w:rsidR="00440B62">
        <w:t>ского осмотра.</w:t>
      </w:r>
      <w:proofErr w:type="gramEnd"/>
      <w:r w:rsidR="00440B62">
        <w:t xml:space="preserve"> </w:t>
      </w:r>
      <w:r>
        <w:t xml:space="preserve"> </w:t>
      </w:r>
      <w:proofErr w:type="gramStart"/>
      <w:r>
        <w:t>Допущены к работе без сведений</w:t>
      </w:r>
      <w:r w:rsidR="00440B62">
        <w:t xml:space="preserve"> об иммунизации 7 сотрудников.</w:t>
      </w:r>
      <w:proofErr w:type="gramEnd"/>
    </w:p>
    <w:p w:rsidR="00EE6019" w:rsidRDefault="008558F4">
      <w:pPr>
        <w:pStyle w:val="2"/>
        <w:framePr w:w="9950" w:h="15246" w:hRule="exact" w:wrap="none" w:vAnchor="page" w:hAnchor="page" w:x="788" w:y="769"/>
        <w:shd w:val="clear" w:color="auto" w:fill="auto"/>
        <w:ind w:left="20" w:right="20" w:firstLine="520"/>
      </w:pPr>
      <w:r>
        <w:t xml:space="preserve">Не </w:t>
      </w:r>
      <w:proofErr w:type="gramStart"/>
      <w:r>
        <w:t>привиты</w:t>
      </w:r>
      <w:proofErr w:type="gramEnd"/>
      <w:r>
        <w:t xml:space="preserve"> в соответствии с национальным кале</w:t>
      </w:r>
      <w:r w:rsidR="00440B62">
        <w:t xml:space="preserve">ндарем прививок 11 человек. </w:t>
      </w:r>
      <w:r>
        <w:t xml:space="preserve"> В предсезонный период гриппа (осень 2016г.) не была организована обязательная иммунизация персонала против гриппа.</w:t>
      </w:r>
    </w:p>
    <w:p w:rsidR="00EE6019" w:rsidRDefault="008558F4">
      <w:pPr>
        <w:pStyle w:val="2"/>
        <w:framePr w:w="9950" w:h="15246" w:hRule="exact" w:wrap="none" w:vAnchor="page" w:hAnchor="page" w:x="788" w:y="769"/>
        <w:numPr>
          <w:ilvl w:val="0"/>
          <w:numId w:val="1"/>
        </w:numPr>
        <w:shd w:val="clear" w:color="auto" w:fill="auto"/>
        <w:tabs>
          <w:tab w:val="left" w:pos="976"/>
        </w:tabs>
        <w:ind w:left="20" w:right="20" w:firstLine="520"/>
      </w:pPr>
      <w:r>
        <w:rPr>
          <w:rStyle w:val="0pt"/>
        </w:rPr>
        <w:t xml:space="preserve">пункта 18.1. </w:t>
      </w:r>
      <w:r>
        <w:t>Не обеспечено в полн</w:t>
      </w:r>
      <w:r>
        <w:t xml:space="preserve">ом объеме проведение противоэпидемических мероприятий в группах в период карантина по инфекционным заболеваниям (очаг ОКИ </w:t>
      </w:r>
      <w:proofErr w:type="spellStart"/>
      <w:r>
        <w:t>ротавирусной</w:t>
      </w:r>
      <w:proofErr w:type="spellEnd"/>
      <w:r>
        <w:t xml:space="preserve"> этиологии; очаги ветряной оспы в группах) и организация профилактической иммунизации детей.</w:t>
      </w:r>
    </w:p>
    <w:p w:rsidR="00EE6019" w:rsidRDefault="008558F4">
      <w:pPr>
        <w:pStyle w:val="2"/>
        <w:framePr w:w="9950" w:h="15246" w:hRule="exact" w:wrap="none" w:vAnchor="page" w:hAnchor="page" w:x="788" w:y="769"/>
        <w:numPr>
          <w:ilvl w:val="0"/>
          <w:numId w:val="1"/>
        </w:numPr>
        <w:shd w:val="clear" w:color="auto" w:fill="auto"/>
        <w:tabs>
          <w:tab w:val="left" w:pos="810"/>
        </w:tabs>
        <w:ind w:left="20" w:right="20" w:firstLine="520"/>
      </w:pPr>
      <w:proofErr w:type="gramStart"/>
      <w:r>
        <w:rPr>
          <w:rStyle w:val="0pt"/>
        </w:rPr>
        <w:t>п</w:t>
      </w:r>
      <w:proofErr w:type="gramEnd"/>
      <w:r>
        <w:rPr>
          <w:rStyle w:val="0pt"/>
        </w:rPr>
        <w:t xml:space="preserve">ункта 18.1. </w:t>
      </w:r>
      <w:r>
        <w:t>Не проводится ра</w:t>
      </w:r>
      <w:r>
        <w:t>бота по организации и проведению профилактической дезинфекции в группах и на пищеблоке. Не проводится инструктаж персонала и контроль за применением дезинфицирующих и моющих сре</w:t>
      </w:r>
      <w:proofErr w:type="gramStart"/>
      <w:r>
        <w:t>дств пр</w:t>
      </w:r>
      <w:proofErr w:type="gramEnd"/>
      <w:r>
        <w:t>и проведении ежедневной и генеральной уборок.</w:t>
      </w:r>
    </w:p>
    <w:p w:rsidR="00EE6019" w:rsidRDefault="008558F4">
      <w:pPr>
        <w:pStyle w:val="2"/>
        <w:framePr w:w="9950" w:h="15246" w:hRule="exact" w:wrap="none" w:vAnchor="page" w:hAnchor="page" w:x="788" w:y="769"/>
        <w:numPr>
          <w:ilvl w:val="0"/>
          <w:numId w:val="1"/>
        </w:numPr>
        <w:shd w:val="clear" w:color="auto" w:fill="auto"/>
        <w:tabs>
          <w:tab w:val="left" w:pos="810"/>
        </w:tabs>
        <w:spacing w:after="476"/>
        <w:ind w:left="20" w:right="20" w:firstLine="360"/>
        <w:jc w:val="left"/>
      </w:pPr>
      <w:r>
        <w:rPr>
          <w:rStyle w:val="0pt"/>
        </w:rPr>
        <w:t>пункта 18.2</w:t>
      </w:r>
      <w:proofErr w:type="gramStart"/>
      <w:r>
        <w:rPr>
          <w:rStyle w:val="0pt"/>
        </w:rPr>
        <w:t xml:space="preserve"> </w:t>
      </w:r>
      <w:r>
        <w:t>Н</w:t>
      </w:r>
      <w:proofErr w:type="gramEnd"/>
      <w:r>
        <w:t xml:space="preserve">е проводится </w:t>
      </w:r>
      <w:r>
        <w:t>ежегодное одновременное однократное обследование всех детей на контагиозные гельминтозы.</w:t>
      </w:r>
    </w:p>
    <w:p w:rsidR="00EE6019" w:rsidRDefault="008558F4">
      <w:pPr>
        <w:pStyle w:val="2"/>
        <w:framePr w:w="9950" w:h="15246" w:hRule="exact" w:wrap="none" w:vAnchor="page" w:hAnchor="page" w:x="788" w:y="769"/>
        <w:shd w:val="clear" w:color="auto" w:fill="auto"/>
        <w:spacing w:line="278" w:lineRule="exact"/>
        <w:ind w:left="20" w:right="20" w:firstLine="720"/>
      </w:pPr>
      <w:r>
        <w:t xml:space="preserve">Запись в Журнал учёта проверок юридического лица, индивидуального предпринимателя, проводимых органами государственного контроля (надзора), органами муниципального </w:t>
      </w:r>
      <w:r>
        <w:t xml:space="preserve">контроля </w:t>
      </w:r>
      <w:proofErr w:type="gramStart"/>
      <w:r>
        <w:t>внесена</w:t>
      </w:r>
      <w:proofErr w:type="gramEnd"/>
      <w:r>
        <w:t xml:space="preserve"> (заполняется при проведении выездной проверки):</w:t>
      </w:r>
    </w:p>
    <w:p w:rsidR="00EE6019" w:rsidRDefault="00EE6019">
      <w:pPr>
        <w:rPr>
          <w:sz w:val="2"/>
          <w:szCs w:val="2"/>
        </w:rPr>
      </w:pPr>
    </w:p>
    <w:sectPr w:rsidR="00EE6019" w:rsidSect="00EE601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F4" w:rsidRDefault="008558F4" w:rsidP="00EE6019">
      <w:r>
        <w:separator/>
      </w:r>
    </w:p>
  </w:endnote>
  <w:endnote w:type="continuationSeparator" w:id="0">
    <w:p w:rsidR="008558F4" w:rsidRDefault="008558F4" w:rsidP="00EE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F4" w:rsidRDefault="008558F4"/>
  </w:footnote>
  <w:footnote w:type="continuationSeparator" w:id="0">
    <w:p w:rsidR="008558F4" w:rsidRDefault="008558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33B"/>
    <w:multiLevelType w:val="multilevel"/>
    <w:tmpl w:val="67F47938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6019"/>
    <w:rsid w:val="00440B62"/>
    <w:rsid w:val="008558F4"/>
    <w:rsid w:val="00EE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0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01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E6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EE6019"/>
    <w:rPr>
      <w:b/>
      <w:bCs/>
      <w:color w:val="000000"/>
      <w:spacing w:val="7"/>
      <w:w w:val="100"/>
      <w:position w:val="0"/>
      <w:lang w:val="ru-RU"/>
    </w:rPr>
  </w:style>
  <w:style w:type="character" w:customStyle="1" w:styleId="1">
    <w:name w:val="Основной текст1"/>
    <w:basedOn w:val="a4"/>
    <w:rsid w:val="00EE6019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EE6019"/>
    <w:pPr>
      <w:shd w:val="clear" w:color="auto" w:fill="FFFFFF"/>
      <w:spacing w:line="274" w:lineRule="exact"/>
      <w:ind w:firstLine="340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2017-04-12T07:55:00Z</dcterms:created>
  <dcterms:modified xsi:type="dcterms:W3CDTF">2017-04-12T07:56:00Z</dcterms:modified>
</cp:coreProperties>
</file>